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83" w:rsidRPr="00D45E89" w:rsidRDefault="00BB4B83" w:rsidP="00251553">
      <w:pPr>
        <w:spacing w:after="200" w:line="276" w:lineRule="auto"/>
        <w:rPr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45pt;margin-top:137.7pt;width:4in;height:209.7pt;z-index:-251650048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6.45pt;margin-top:740.7pt;width:171pt;height:18pt;z-index:-251645952;mso-position-horizontal-relative:page;mso-position-vertical-relative:page" filled="f" stroked="f">
            <v:textbox style="mso-next-textbox:#_x0000_s1027" inset="0,0,0,0">
              <w:txbxContent>
                <w:p w:rsidR="00BB4B83" w:rsidRPr="00BB1004" w:rsidRDefault="00BB4B83" w:rsidP="00251553">
                  <w:pPr>
                    <w:jc w:val="center"/>
                    <w:rPr>
                      <w:color w:val="333333"/>
                      <w:sz w:val="28"/>
                      <w:szCs w:val="28"/>
                    </w:rPr>
                  </w:pPr>
                  <w:r w:rsidRPr="00BB1004">
                    <w:rPr>
                      <w:b/>
                      <w:bCs/>
                      <w:color w:val="333333"/>
                      <w:sz w:val="28"/>
                      <w:szCs w:val="28"/>
                    </w:rPr>
                    <w:t>ООО «ТД«Арматех»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188.95pt;margin-top:767.7pt;width:217.4pt;height:66.1pt;z-index:-251644928;mso-position-horizontal-relative:page;mso-position-vertical-relative:page" filled="f" stroked="f">
            <v:textbox style="mso-next-textbox:#_x0000_s1028" inset="0,0,0,0">
              <w:txbxContent>
                <w:p w:rsidR="00BB4B83" w:rsidRPr="00C1238E" w:rsidRDefault="00BB4B83" w:rsidP="00BB1004">
                  <w:pPr>
                    <w:spacing w:line="306" w:lineRule="exact"/>
                    <w:jc w:val="center"/>
                    <w:rPr>
                      <w:sz w:val="28"/>
                      <w:szCs w:val="28"/>
                    </w:rPr>
                  </w:pPr>
                  <w:r w:rsidRPr="00C1238E">
                    <w:rPr>
                      <w:b/>
                      <w:bCs/>
                      <w:color w:val="404040"/>
                      <w:sz w:val="28"/>
                      <w:szCs w:val="28"/>
                    </w:rPr>
                    <w:t>г.Санкт-</w:t>
                  </w:r>
                  <w:r w:rsidRPr="00BB1004">
                    <w:rPr>
                      <w:b/>
                      <w:bCs/>
                      <w:color w:val="333333"/>
                      <w:sz w:val="28"/>
                      <w:szCs w:val="28"/>
                    </w:rPr>
                    <w:t>Петербург</w:t>
                  </w:r>
                </w:p>
                <w:p w:rsidR="00BB4B83" w:rsidRPr="00C1238E" w:rsidRDefault="00BB4B83" w:rsidP="00BB1004">
                  <w:pPr>
                    <w:spacing w:before="12" w:line="248" w:lineRule="auto"/>
                    <w:ind w:left="20" w:right="20"/>
                    <w:jc w:val="center"/>
                    <w:rPr>
                      <w:sz w:val="28"/>
                      <w:szCs w:val="28"/>
                    </w:rPr>
                  </w:pPr>
                  <w:r w:rsidRPr="00C1238E">
                    <w:rPr>
                      <w:b/>
                      <w:bCs/>
                      <w:color w:val="404040"/>
                      <w:sz w:val="28"/>
                      <w:szCs w:val="28"/>
                    </w:rPr>
                    <w:t>(812)</w:t>
                  </w:r>
                  <w:r w:rsidRPr="00C1238E">
                    <w:rPr>
                      <w:b/>
                      <w:bCs/>
                      <w:color w:val="404040"/>
                      <w:spacing w:val="-21"/>
                      <w:sz w:val="28"/>
                      <w:szCs w:val="28"/>
                    </w:rPr>
                    <w:t xml:space="preserve"> </w:t>
                  </w:r>
                  <w:r w:rsidRPr="00C1238E">
                    <w:rPr>
                      <w:b/>
                      <w:bCs/>
                      <w:color w:val="404040"/>
                      <w:sz w:val="28"/>
                      <w:szCs w:val="28"/>
                    </w:rPr>
                    <w:t>740-75-02</w:t>
                  </w:r>
                  <w:r w:rsidRPr="00C1238E">
                    <w:rPr>
                      <w:b/>
                      <w:bCs/>
                      <w:color w:val="404040"/>
                      <w:spacing w:val="-21"/>
                      <w:sz w:val="28"/>
                      <w:szCs w:val="28"/>
                    </w:rPr>
                    <w:t xml:space="preserve"> </w:t>
                  </w:r>
                  <w:r w:rsidRPr="00C1238E">
                    <w:rPr>
                      <w:b/>
                      <w:bCs/>
                      <w:color w:val="404040"/>
                      <w:sz w:val="28"/>
                      <w:szCs w:val="28"/>
                    </w:rPr>
                    <w:t>(многоканальный)</w:t>
                  </w:r>
                  <w:r w:rsidRPr="00C1238E">
                    <w:rPr>
                      <w:b/>
                      <w:bCs/>
                      <w:color w:val="404040"/>
                      <w:w w:val="99"/>
                      <w:sz w:val="28"/>
                      <w:szCs w:val="28"/>
                    </w:rPr>
                    <w:t xml:space="preserve"> </w:t>
                  </w:r>
                  <w:hyperlink r:id="rId8">
                    <w:r>
                      <w:rPr>
                        <w:color w:val="0000FF"/>
                        <w:sz w:val="28"/>
                        <w:szCs w:val="28"/>
                      </w:rPr>
                      <w:t>info</w:t>
                    </w:r>
                    <w:r w:rsidRPr="00C1238E">
                      <w:rPr>
                        <w:color w:val="0000FF"/>
                        <w:sz w:val="28"/>
                        <w:szCs w:val="28"/>
                      </w:rPr>
                      <w:t>@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>armatech</w:t>
                    </w:r>
                    <w:r w:rsidRPr="00C1238E">
                      <w:rPr>
                        <w:color w:val="0000FF"/>
                        <w:sz w:val="28"/>
                        <w:szCs w:val="28"/>
                      </w:rPr>
                      <w:t>.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>ru</w:t>
                    </w:r>
                  </w:hyperlink>
                  <w:r w:rsidRPr="00C1238E">
                    <w:rPr>
                      <w:color w:val="0000FF"/>
                      <w:w w:val="99"/>
                      <w:sz w:val="28"/>
                      <w:szCs w:val="28"/>
                    </w:rPr>
                    <w:t xml:space="preserve"> </w:t>
                  </w:r>
                  <w:hyperlink r:id="rId9">
                    <w:r>
                      <w:rPr>
                        <w:color w:val="0000FF"/>
                        <w:sz w:val="28"/>
                        <w:szCs w:val="28"/>
                        <w:u w:val="single" w:color="0000FF"/>
                      </w:rPr>
                      <w:t>http</w:t>
                    </w:r>
                    <w:r w:rsidRPr="00C1238E">
                      <w:rPr>
                        <w:color w:val="0000FF"/>
                        <w:sz w:val="28"/>
                        <w:szCs w:val="28"/>
                        <w:u w:val="single" w:color="0000FF"/>
                      </w:rPr>
                      <w:t>://</w:t>
                    </w:r>
                    <w:r>
                      <w:rPr>
                        <w:color w:val="0000FF"/>
                        <w:sz w:val="28"/>
                        <w:szCs w:val="28"/>
                        <w:u w:val="single" w:color="0000FF"/>
                      </w:rPr>
                      <w:t>www</w:t>
                    </w:r>
                    <w:r w:rsidRPr="00C1238E">
                      <w:rPr>
                        <w:color w:val="0000FF"/>
                        <w:sz w:val="28"/>
                        <w:szCs w:val="28"/>
                        <w:u w:val="single" w:color="0000FF"/>
                      </w:rPr>
                      <w:t>.</w:t>
                    </w:r>
                    <w:r>
                      <w:rPr>
                        <w:color w:val="0000FF"/>
                        <w:sz w:val="28"/>
                        <w:szCs w:val="28"/>
                        <w:u w:val="single" w:color="0000FF"/>
                      </w:rPr>
                      <w:t>armatech</w:t>
                    </w:r>
                    <w:r w:rsidRPr="00C1238E">
                      <w:rPr>
                        <w:color w:val="0000FF"/>
                        <w:sz w:val="28"/>
                        <w:szCs w:val="28"/>
                        <w:u w:val="single" w:color="0000FF"/>
                      </w:rPr>
                      <w:t>.</w:t>
                    </w:r>
                    <w:r>
                      <w:rPr>
                        <w:color w:val="0000FF"/>
                        <w:sz w:val="28"/>
                        <w:szCs w:val="28"/>
                        <w:u w:val="single" w:color="0000FF"/>
                      </w:rPr>
                      <w:t>ru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029" style="position:absolute;margin-left:-.55pt;margin-top:731.7pt;width:596pt;height:3.1pt;z-index:-251646976;mso-position-horizontal-relative:page;mso-position-vertical-relative:page" coordorigin="-9,14168" coordsize="11920,62">
            <v:group id="_x0000_s1030" style="position:absolute;left:2;top:14179;width:11898;height:2" coordorigin="2,14179" coordsize="11898,2">
              <v:shape id="_x0000_s1031" style="position:absolute;left:2;top:14179;width:11898;height:2" coordorigin="2,14179" coordsize="11898,0" path="m2,14179r11898,e" filled="f" strokecolor="#79c2d9" strokeweight="1.12pt">
                <v:path arrowok="t"/>
              </v:shape>
            </v:group>
            <v:group id="_x0000_s1032" style="position:absolute;left:2;top:14219;width:11898;height:2" coordorigin="2,14219" coordsize="11898,2">
              <v:shape id="_x0000_s1033" style="position:absolute;left:2;top:14219;width:11898;height:2" coordorigin="2,14219" coordsize="11898,0" path="m2,14219r11898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</w:rPr>
        <w:pict>
          <v:shape id="_x0000_s1034" type="#_x0000_t75" style="position:absolute;margin-left:215.45pt;margin-top:542.7pt;width:165pt;height:143.9pt;z-index:-25164800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35" type="#_x0000_t202" style="position:absolute;margin-left:125.45pt;margin-top:389.7pt;width:353.6pt;height:130pt;z-index:-251649024;mso-position-horizontal-relative:page;mso-position-vertical-relative:page" filled="f" stroked="f">
            <v:textbox style="mso-next-textbox:#_x0000_s1035" inset="0,0,0,0">
              <w:txbxContent>
                <w:p w:rsidR="00BB4B83" w:rsidRPr="00C1238E" w:rsidRDefault="00BB4B83" w:rsidP="00251553">
                  <w:pPr>
                    <w:spacing w:line="428" w:lineRule="exact"/>
                    <w:jc w:val="center"/>
                    <w:rPr>
                      <w:sz w:val="40"/>
                      <w:szCs w:val="40"/>
                    </w:rPr>
                  </w:pPr>
                  <w:r w:rsidRPr="00C1238E">
                    <w:rPr>
                      <w:b/>
                      <w:bCs/>
                      <w:sz w:val="40"/>
                      <w:szCs w:val="40"/>
                    </w:rPr>
                    <w:t>ПАСПОРТ</w:t>
                  </w:r>
                </w:p>
                <w:p w:rsidR="00BB4B83" w:rsidRPr="00C1238E" w:rsidRDefault="00BB4B83" w:rsidP="00251553">
                  <w:pPr>
                    <w:spacing w:line="260" w:lineRule="exact"/>
                    <w:rPr>
                      <w:sz w:val="26"/>
                      <w:szCs w:val="26"/>
                    </w:rPr>
                  </w:pPr>
                </w:p>
                <w:p w:rsidR="00BB4B83" w:rsidRPr="00C1238E" w:rsidRDefault="00BB4B83" w:rsidP="00251553">
                  <w:pPr>
                    <w:jc w:val="center"/>
                    <w:rPr>
                      <w:sz w:val="40"/>
                      <w:szCs w:val="40"/>
                    </w:rPr>
                  </w:pPr>
                  <w:r w:rsidRPr="00C1238E">
                    <w:rPr>
                      <w:b/>
                      <w:bCs/>
                      <w:sz w:val="40"/>
                      <w:szCs w:val="40"/>
                    </w:rPr>
                    <w:t>№</w:t>
                  </w:r>
                  <w:r w:rsidRPr="00C1238E">
                    <w:rPr>
                      <w:b/>
                      <w:bCs/>
                      <w:spacing w:val="-35"/>
                      <w:sz w:val="40"/>
                      <w:szCs w:val="40"/>
                    </w:rPr>
                    <w:t xml:space="preserve"> </w:t>
                  </w:r>
                  <w:r w:rsidRPr="00C1238E">
                    <w:rPr>
                      <w:b/>
                      <w:bCs/>
                      <w:sz w:val="40"/>
                      <w:szCs w:val="40"/>
                    </w:rPr>
                    <w:t>03-05-ПС01-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>CPS</w:t>
                  </w:r>
                </w:p>
                <w:p w:rsidR="00BB4B83" w:rsidRPr="00C1238E" w:rsidRDefault="00BB4B83" w:rsidP="00251553">
                  <w:pPr>
                    <w:spacing w:line="260" w:lineRule="exact"/>
                    <w:rPr>
                      <w:sz w:val="26"/>
                      <w:szCs w:val="26"/>
                    </w:rPr>
                  </w:pPr>
                </w:p>
                <w:p w:rsidR="00BB4B83" w:rsidRPr="00C1238E" w:rsidRDefault="00BB4B83" w:rsidP="00251553">
                  <w:pPr>
                    <w:jc w:val="center"/>
                    <w:rPr>
                      <w:sz w:val="40"/>
                      <w:szCs w:val="40"/>
                    </w:rPr>
                  </w:pPr>
                  <w:r w:rsidRPr="00C1238E">
                    <w:rPr>
                      <w:sz w:val="40"/>
                      <w:szCs w:val="40"/>
                    </w:rPr>
                    <w:t>КОНТРОЛЛЕР</w:t>
                  </w:r>
                  <w:r w:rsidRPr="00C1238E">
                    <w:rPr>
                      <w:spacing w:val="-35"/>
                      <w:sz w:val="40"/>
                      <w:szCs w:val="40"/>
                    </w:rPr>
                    <w:t xml:space="preserve"> </w:t>
                  </w:r>
                  <w:r w:rsidRPr="00C1238E">
                    <w:rPr>
                      <w:sz w:val="40"/>
                      <w:szCs w:val="40"/>
                    </w:rPr>
                    <w:t>НАСОСНОЙ</w:t>
                  </w:r>
                  <w:r w:rsidRPr="00C1238E">
                    <w:rPr>
                      <w:spacing w:val="-34"/>
                      <w:sz w:val="40"/>
                      <w:szCs w:val="40"/>
                    </w:rPr>
                    <w:t xml:space="preserve"> </w:t>
                  </w:r>
                  <w:r w:rsidRPr="00C1238E">
                    <w:rPr>
                      <w:sz w:val="40"/>
                      <w:szCs w:val="40"/>
                    </w:rPr>
                    <w:t>СТАНЦИИ</w:t>
                  </w:r>
                </w:p>
                <w:p w:rsidR="00BB4B83" w:rsidRPr="00C1238E" w:rsidRDefault="00BB4B83" w:rsidP="00251553">
                  <w:pPr>
                    <w:spacing w:line="260" w:lineRule="exact"/>
                    <w:rPr>
                      <w:sz w:val="26"/>
                      <w:szCs w:val="26"/>
                    </w:rPr>
                  </w:pPr>
                </w:p>
                <w:p w:rsidR="00BB4B83" w:rsidRDefault="00BB4B83" w:rsidP="00251553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CPS-03-05-RS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036" style="position:absolute;margin-left:-.55pt;margin-top:110.7pt;width:595.8pt;height:3.1pt;z-index:-251651072;mso-position-horizontal-relative:page;mso-position-vertical-relative:page" coordorigin="-11,1624" coordsize="11916,62">
            <v:group id="_x0000_s1037" style="position:absolute;top:1636;width:11893;height:2" coordorigin=",1636" coordsize="11893,2">
              <v:shape id="_x0000_s1038" style="position:absolute;top:1636;width:11893;height:2" coordorigin=",1636" coordsize="11893,0" path="m,1636r11893,e" filled="f" strokecolor="#79c2d9" strokeweight="1.12pt">
                <v:path arrowok="t"/>
              </v:shape>
            </v:group>
            <v:group id="_x0000_s1039" style="position:absolute;top:1675;width:11893;height:2" coordorigin=",1675" coordsize="11893,2">
              <v:shape id="_x0000_s1040" style="position:absolute;top:1675;width:11893;height:2" coordorigin=",1675" coordsize="11893,0" path="m,1675r11893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</w:rPr>
        <w:pict>
          <v:shape id="_x0000_s1041" type="#_x0000_t202" style="position:absolute;margin-left:27.4pt;margin-top:28.6pt;width:152.05pt;height:73.1pt;z-index:-251653120;mso-position-horizontal-relative:page;mso-position-vertical-relative:page" filled="f" stroked="f">
            <v:textbox style="mso-next-textbox:#_x0000_s1041" inset="0,0,0,0">
              <w:txbxContent>
                <w:p w:rsidR="00BB4B83" w:rsidRPr="00251553" w:rsidRDefault="00BB4B83" w:rsidP="00251553">
                  <w:pPr>
                    <w:spacing w:before="15" w:line="250" w:lineRule="auto"/>
                    <w:ind w:right="176"/>
                    <w:rPr>
                      <w:b/>
                      <w:bCs/>
                      <w:lang w:val="en-US"/>
                    </w:rPr>
                  </w:pPr>
                  <w:r w:rsidRPr="00251553">
                    <w:rPr>
                      <w:b/>
                      <w:bCs/>
                    </w:rPr>
                    <w:t>ООО «ТД«Арматех»</w:t>
                  </w:r>
                  <w:r w:rsidRPr="00251553">
                    <w:rPr>
                      <w:b/>
                      <w:bCs/>
                      <w:lang w:val="en-US"/>
                    </w:rPr>
                    <w:br/>
                  </w:r>
                </w:p>
                <w:p w:rsidR="00BB4B83" w:rsidRDefault="00BB4B83" w:rsidP="00251553">
                  <w:pPr>
                    <w:spacing w:before="15" w:line="250" w:lineRule="auto"/>
                    <w:ind w:right="176"/>
                    <w:rPr>
                      <w:sz w:val="20"/>
                      <w:szCs w:val="20"/>
                      <w:lang w:val="en-US"/>
                    </w:rPr>
                  </w:pPr>
                </w:p>
                <w:p w:rsidR="00BB4B83" w:rsidRPr="00251553" w:rsidRDefault="00BB4B83" w:rsidP="00251553">
                  <w:pPr>
                    <w:spacing w:before="15" w:line="250" w:lineRule="auto"/>
                    <w:ind w:right="176"/>
                    <w:rPr>
                      <w:spacing w:val="-1"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pacing w:val="-1"/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 7</w:t>
                  </w:r>
                  <w:r>
                    <w:rPr>
                      <w:sz w:val="20"/>
                      <w:szCs w:val="20"/>
                    </w:rPr>
                    <w:t>8</w:t>
                  </w:r>
                  <w:r>
                    <w:rPr>
                      <w:spacing w:val="-1"/>
                      <w:sz w:val="20"/>
                      <w:szCs w:val="20"/>
                    </w:rPr>
                    <w:t>17</w:t>
                  </w: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spacing w:val="-1"/>
                      <w:sz w:val="20"/>
                      <w:szCs w:val="20"/>
                    </w:rPr>
                    <w:t>07</w:t>
                  </w: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spacing w:val="-1"/>
                      <w:sz w:val="20"/>
                      <w:szCs w:val="20"/>
                    </w:rPr>
                    <w:t>12</w:t>
                  </w:r>
                </w:p>
                <w:p w:rsidR="00BB4B83" w:rsidRPr="00251553" w:rsidRDefault="00BB4B83" w:rsidP="00251553">
                  <w:pPr>
                    <w:spacing w:before="15" w:line="250" w:lineRule="auto"/>
                    <w:ind w:right="176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КПП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 7</w:t>
                  </w:r>
                  <w:r>
                    <w:rPr>
                      <w:sz w:val="20"/>
                      <w:szCs w:val="20"/>
                    </w:rPr>
                    <w:t>8</w:t>
                  </w:r>
                  <w:r>
                    <w:rPr>
                      <w:spacing w:val="-1"/>
                      <w:sz w:val="20"/>
                      <w:szCs w:val="20"/>
                    </w:rPr>
                    <w:t>17</w:t>
                  </w: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pacing w:val="-1"/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01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margin-left:215.45pt;margin-top:29.7pt;width:332.35pt;height:1in;z-index:-251652096;mso-position-horizontal-relative:page;mso-position-vertical-relative:page" filled="f" stroked="f">
            <v:textbox style="mso-next-textbox:#_x0000_s1042" inset="0,0,0,0">
              <w:txbxContent>
                <w:p w:rsidR="00BB4B83" w:rsidRDefault="00BB4B83" w:rsidP="00251553">
                  <w:pPr>
                    <w:spacing w:before="4" w:line="250" w:lineRule="auto"/>
                    <w:ind w:right="-15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251553">
                    <w:rPr>
                      <w:color w:val="000000"/>
                      <w:sz w:val="22"/>
                      <w:szCs w:val="22"/>
                    </w:rPr>
                    <w:t>198095, Российская Федерация, г. Санкт-Петербург, ул. Маршала Говорова, д. 35, Лит. А., офис 318</w:t>
                  </w:r>
                </w:p>
                <w:p w:rsidR="00BB4B83" w:rsidRDefault="00BB4B83" w:rsidP="00251553">
                  <w:pPr>
                    <w:spacing w:before="4" w:line="250" w:lineRule="auto"/>
                    <w:ind w:right="-15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BB4B83" w:rsidRPr="00251553" w:rsidRDefault="00BB4B83" w:rsidP="00251553">
                  <w:pPr>
                    <w:spacing w:before="4" w:line="250" w:lineRule="auto"/>
                    <w:ind w:right="-15"/>
                    <w:rPr>
                      <w:sz w:val="22"/>
                      <w:szCs w:val="22"/>
                    </w:rPr>
                  </w:pPr>
                  <w:r w:rsidRPr="00251553">
                    <w:rPr>
                      <w:color w:val="000000"/>
                      <w:sz w:val="22"/>
                      <w:szCs w:val="22"/>
                    </w:rPr>
                    <w:t>р/с 40702810115000005052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251553">
                    <w:rPr>
                      <w:color w:val="000000"/>
                      <w:sz w:val="22"/>
                      <w:szCs w:val="22"/>
                    </w:rPr>
                    <w:t>филиал ОПЕРУ ОАО Банк ВТБ в Санкт-Петербургег. Санкт-Петербург</w:t>
                  </w:r>
                </w:p>
              </w:txbxContent>
            </v:textbox>
            <w10:wrap anchorx="page" anchory="page"/>
          </v:shape>
        </w:pict>
      </w:r>
      <w:r w:rsidRPr="00D45E89">
        <w:rPr>
          <w:b/>
          <w:sz w:val="22"/>
          <w:szCs w:val="22"/>
        </w:rPr>
        <w:br w:type="page"/>
        <w:t>СОДЕРЖАНИЕ</w:t>
      </w:r>
    </w:p>
    <w:p w:rsidR="00BB4B83" w:rsidRPr="00D45E89" w:rsidRDefault="00BB4B83" w:rsidP="00A52755">
      <w:pPr>
        <w:ind w:firstLine="540"/>
        <w:jc w:val="right"/>
        <w:rPr>
          <w:b/>
          <w:sz w:val="22"/>
          <w:szCs w:val="22"/>
        </w:rPr>
      </w:pPr>
    </w:p>
    <w:p w:rsidR="00BB4B83" w:rsidRPr="00C171E5" w:rsidRDefault="00BB4B83" w:rsidP="00882187">
      <w:pPr>
        <w:pStyle w:val="a"/>
        <w:numPr>
          <w:ilvl w:val="0"/>
          <w:numId w:val="8"/>
        </w:numPr>
        <w:tabs>
          <w:tab w:val="left" w:pos="9720"/>
        </w:tabs>
        <w:ind w:right="141"/>
        <w:rPr>
          <w:b/>
          <w:sz w:val="22"/>
          <w:szCs w:val="22"/>
        </w:rPr>
      </w:pPr>
      <w:r w:rsidRPr="00C171E5">
        <w:rPr>
          <w:b/>
          <w:sz w:val="22"/>
          <w:szCs w:val="22"/>
        </w:rPr>
        <w:t xml:space="preserve">Назначение изделия (прибора)………………………………………………….…...3 </w:t>
      </w:r>
    </w:p>
    <w:p w:rsidR="00BB4B83" w:rsidRPr="00C171E5" w:rsidRDefault="00BB4B83" w:rsidP="0049261C">
      <w:pPr>
        <w:tabs>
          <w:tab w:val="left" w:pos="9720"/>
        </w:tabs>
        <w:ind w:right="141"/>
        <w:rPr>
          <w:b/>
          <w:sz w:val="22"/>
          <w:szCs w:val="22"/>
        </w:rPr>
      </w:pPr>
    </w:p>
    <w:p w:rsidR="00BB4B83" w:rsidRPr="00C171E5" w:rsidRDefault="00BB4B83" w:rsidP="00882187">
      <w:pPr>
        <w:pStyle w:val="a"/>
        <w:numPr>
          <w:ilvl w:val="0"/>
          <w:numId w:val="8"/>
        </w:numPr>
        <w:ind w:right="-1"/>
        <w:rPr>
          <w:b/>
          <w:sz w:val="22"/>
          <w:szCs w:val="22"/>
        </w:rPr>
      </w:pPr>
      <w:r w:rsidRPr="00C171E5">
        <w:rPr>
          <w:b/>
          <w:sz w:val="22"/>
          <w:szCs w:val="22"/>
        </w:rPr>
        <w:t>Технические характеристики</w:t>
      </w:r>
      <w:r>
        <w:rPr>
          <w:b/>
          <w:sz w:val="22"/>
          <w:szCs w:val="22"/>
        </w:rPr>
        <w:t>………………………………………………</w:t>
      </w:r>
      <w:r w:rsidRPr="00C171E5">
        <w:rPr>
          <w:b/>
          <w:sz w:val="22"/>
          <w:szCs w:val="22"/>
        </w:rPr>
        <w:t>..........4</w:t>
      </w:r>
    </w:p>
    <w:p w:rsidR="00BB4B83" w:rsidRPr="00D45E89" w:rsidRDefault="00BB4B83" w:rsidP="0049261C">
      <w:pPr>
        <w:pStyle w:val="a"/>
        <w:rPr>
          <w:sz w:val="22"/>
          <w:szCs w:val="22"/>
        </w:rPr>
      </w:pPr>
    </w:p>
    <w:p w:rsidR="00BB4B83" w:rsidRPr="00C171E5" w:rsidRDefault="00BB4B83" w:rsidP="00882187">
      <w:pPr>
        <w:pStyle w:val="a"/>
        <w:numPr>
          <w:ilvl w:val="0"/>
          <w:numId w:val="8"/>
        </w:numPr>
        <w:tabs>
          <w:tab w:val="left" w:pos="9355"/>
        </w:tabs>
        <w:ind w:right="283"/>
        <w:rPr>
          <w:b/>
          <w:sz w:val="22"/>
          <w:szCs w:val="22"/>
        </w:rPr>
      </w:pPr>
      <w:r w:rsidRPr="00C171E5">
        <w:rPr>
          <w:b/>
          <w:sz w:val="22"/>
          <w:szCs w:val="22"/>
        </w:rPr>
        <w:t>Световая, звуковая сигнализации</w:t>
      </w:r>
      <w:r>
        <w:rPr>
          <w:b/>
          <w:sz w:val="22"/>
          <w:szCs w:val="22"/>
        </w:rPr>
        <w:t>………………………………………</w:t>
      </w:r>
      <w:r w:rsidRPr="00C171E5">
        <w:rPr>
          <w:b/>
          <w:sz w:val="22"/>
          <w:szCs w:val="22"/>
        </w:rPr>
        <w:t>….…......5</w:t>
      </w:r>
    </w:p>
    <w:p w:rsidR="00BB4B83" w:rsidRPr="00C171E5" w:rsidRDefault="00BB4B83" w:rsidP="0049261C">
      <w:pPr>
        <w:pStyle w:val="a"/>
        <w:rPr>
          <w:b/>
          <w:sz w:val="22"/>
          <w:szCs w:val="22"/>
        </w:rPr>
      </w:pPr>
    </w:p>
    <w:p w:rsidR="00BB4B83" w:rsidRDefault="00BB4B83" w:rsidP="00882187">
      <w:pPr>
        <w:pStyle w:val="a"/>
        <w:numPr>
          <w:ilvl w:val="0"/>
          <w:numId w:val="8"/>
        </w:numPr>
        <w:ind w:right="-1"/>
        <w:rPr>
          <w:b/>
          <w:sz w:val="22"/>
          <w:szCs w:val="22"/>
        </w:rPr>
      </w:pPr>
      <w:r w:rsidRPr="00C171E5">
        <w:rPr>
          <w:b/>
          <w:sz w:val="22"/>
          <w:szCs w:val="22"/>
        </w:rPr>
        <w:t>Клеммная колодка контроллера…………………………………………….…….</w:t>
      </w:r>
      <w:r>
        <w:rPr>
          <w:b/>
          <w:sz w:val="22"/>
          <w:szCs w:val="22"/>
        </w:rPr>
        <w:t>6</w:t>
      </w:r>
    </w:p>
    <w:p w:rsidR="00BB4B83" w:rsidRDefault="00BB4B83" w:rsidP="00C171E5">
      <w:pPr>
        <w:pStyle w:val="a"/>
        <w:rPr>
          <w:b/>
          <w:sz w:val="22"/>
          <w:szCs w:val="22"/>
        </w:rPr>
      </w:pPr>
    </w:p>
    <w:p w:rsidR="00BB4B83" w:rsidRDefault="00BB4B83" w:rsidP="00882187">
      <w:pPr>
        <w:pStyle w:val="a"/>
        <w:numPr>
          <w:ilvl w:val="0"/>
          <w:numId w:val="8"/>
        </w:numPr>
        <w:ind w:right="-1"/>
        <w:rPr>
          <w:b/>
          <w:sz w:val="22"/>
          <w:szCs w:val="22"/>
        </w:rPr>
      </w:pPr>
      <w:r>
        <w:rPr>
          <w:b/>
          <w:sz w:val="22"/>
          <w:szCs w:val="22"/>
        </w:rPr>
        <w:t>Ручной режим насосной станции (особенности подключения)</w:t>
      </w:r>
      <w:r w:rsidRPr="00C171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………………9</w:t>
      </w:r>
    </w:p>
    <w:p w:rsidR="00BB4B83" w:rsidRPr="00D45E89" w:rsidRDefault="00BB4B83" w:rsidP="0049261C">
      <w:pPr>
        <w:pStyle w:val="a"/>
        <w:rPr>
          <w:color w:val="FF0000"/>
          <w:sz w:val="22"/>
          <w:szCs w:val="22"/>
        </w:rPr>
      </w:pPr>
    </w:p>
    <w:p w:rsidR="00BB4B83" w:rsidRDefault="00BB4B83" w:rsidP="00C171E5">
      <w:pPr>
        <w:pStyle w:val="a"/>
        <w:numPr>
          <w:ilvl w:val="0"/>
          <w:numId w:val="8"/>
        </w:numPr>
        <w:ind w:right="-143"/>
        <w:rPr>
          <w:b/>
          <w:sz w:val="22"/>
          <w:szCs w:val="22"/>
        </w:rPr>
      </w:pPr>
      <w:r w:rsidRPr="00C171E5">
        <w:rPr>
          <w:b/>
          <w:sz w:val="22"/>
          <w:szCs w:val="22"/>
        </w:rPr>
        <w:t>Режимы работы контроллера……………………………………………….…</w:t>
      </w:r>
      <w:r w:rsidRPr="00C171E5">
        <w:rPr>
          <w:b/>
          <w:sz w:val="22"/>
          <w:szCs w:val="22"/>
          <w:lang w:val="en-US"/>
        </w:rPr>
        <w:t>.</w:t>
      </w:r>
      <w:r>
        <w:rPr>
          <w:b/>
          <w:sz w:val="22"/>
          <w:szCs w:val="22"/>
        </w:rPr>
        <w:t>…...10</w:t>
      </w:r>
    </w:p>
    <w:p w:rsidR="00BB4B83" w:rsidRDefault="00BB4B83" w:rsidP="00C171E5">
      <w:pPr>
        <w:pStyle w:val="a"/>
        <w:rPr>
          <w:sz w:val="22"/>
          <w:szCs w:val="22"/>
        </w:rPr>
      </w:pPr>
    </w:p>
    <w:p w:rsidR="00BB4B83" w:rsidRPr="00C171E5" w:rsidRDefault="00BB4B83" w:rsidP="00C171E5">
      <w:pPr>
        <w:pStyle w:val="a"/>
        <w:numPr>
          <w:ilvl w:val="0"/>
          <w:numId w:val="8"/>
        </w:numPr>
        <w:ind w:right="-143"/>
        <w:rPr>
          <w:b/>
          <w:sz w:val="22"/>
          <w:szCs w:val="22"/>
        </w:rPr>
      </w:pPr>
      <w:r w:rsidRPr="00C171E5">
        <w:rPr>
          <w:b/>
          <w:sz w:val="22"/>
          <w:szCs w:val="22"/>
        </w:rPr>
        <w:t xml:space="preserve">Протокол обмена данными через внешний </w:t>
      </w:r>
      <w:r w:rsidRPr="00C171E5">
        <w:rPr>
          <w:b/>
          <w:sz w:val="22"/>
          <w:szCs w:val="22"/>
          <w:lang w:val="en-US"/>
        </w:rPr>
        <w:t>GSM</w:t>
      </w:r>
      <w:r w:rsidRPr="00C171E5">
        <w:rPr>
          <w:b/>
          <w:sz w:val="22"/>
          <w:szCs w:val="22"/>
        </w:rPr>
        <w:t>-модем…….…..………</w:t>
      </w:r>
      <w:r>
        <w:rPr>
          <w:b/>
          <w:sz w:val="22"/>
          <w:szCs w:val="22"/>
        </w:rPr>
        <w:t>…</w:t>
      </w:r>
      <w:r w:rsidRPr="00C171E5">
        <w:rPr>
          <w:b/>
          <w:sz w:val="22"/>
          <w:szCs w:val="22"/>
        </w:rPr>
        <w:t>…...10</w:t>
      </w:r>
    </w:p>
    <w:p w:rsidR="00BB4B83" w:rsidRPr="00C171E5" w:rsidRDefault="00BB4B83" w:rsidP="00C171E5">
      <w:pPr>
        <w:pStyle w:val="a"/>
        <w:ind w:left="0" w:right="-143"/>
        <w:rPr>
          <w:b/>
          <w:sz w:val="22"/>
          <w:szCs w:val="22"/>
        </w:rPr>
      </w:pPr>
    </w:p>
    <w:p w:rsidR="00BB4B83" w:rsidRPr="00B77673" w:rsidRDefault="00BB4B83" w:rsidP="00882187">
      <w:pPr>
        <w:pStyle w:val="a"/>
        <w:numPr>
          <w:ilvl w:val="0"/>
          <w:numId w:val="8"/>
        </w:numPr>
        <w:ind w:right="-1"/>
        <w:rPr>
          <w:b/>
          <w:sz w:val="22"/>
          <w:szCs w:val="22"/>
        </w:rPr>
      </w:pPr>
      <w:r w:rsidRPr="00B77673">
        <w:rPr>
          <w:b/>
          <w:sz w:val="22"/>
          <w:szCs w:val="22"/>
        </w:rPr>
        <w:t>Возможные аварии. Действия по их устранению……………………………........15</w:t>
      </w:r>
    </w:p>
    <w:p w:rsidR="00BB4B83" w:rsidRPr="00D45E89" w:rsidRDefault="00BB4B83" w:rsidP="0049261C">
      <w:pPr>
        <w:ind w:right="-1"/>
        <w:rPr>
          <w:sz w:val="22"/>
          <w:szCs w:val="22"/>
        </w:rPr>
      </w:pPr>
    </w:p>
    <w:p w:rsidR="00BB4B83" w:rsidRPr="00942EB1" w:rsidRDefault="00BB4B83" w:rsidP="00882187">
      <w:pPr>
        <w:pStyle w:val="a"/>
        <w:numPr>
          <w:ilvl w:val="0"/>
          <w:numId w:val="8"/>
        </w:numPr>
        <w:ind w:right="-143"/>
        <w:rPr>
          <w:b/>
          <w:sz w:val="22"/>
          <w:szCs w:val="22"/>
        </w:rPr>
      </w:pPr>
      <w:r w:rsidRPr="00942EB1">
        <w:rPr>
          <w:b/>
          <w:sz w:val="22"/>
          <w:szCs w:val="22"/>
        </w:rPr>
        <w:t>Размещение и монтаж…………………………………………………………</w:t>
      </w:r>
      <w:r w:rsidRPr="00942EB1">
        <w:rPr>
          <w:b/>
          <w:sz w:val="22"/>
          <w:szCs w:val="22"/>
          <w:lang w:val="en-US"/>
        </w:rPr>
        <w:t>.</w:t>
      </w:r>
      <w:r w:rsidRPr="00942EB1">
        <w:rPr>
          <w:b/>
          <w:sz w:val="22"/>
          <w:szCs w:val="22"/>
        </w:rPr>
        <w:t>........1</w:t>
      </w:r>
      <w:r>
        <w:rPr>
          <w:b/>
          <w:sz w:val="22"/>
          <w:szCs w:val="22"/>
          <w:lang w:val="en-US"/>
        </w:rPr>
        <w:t>7</w:t>
      </w:r>
    </w:p>
    <w:p w:rsidR="00BB4B83" w:rsidRPr="00D45E89" w:rsidRDefault="00BB4B83" w:rsidP="0049261C">
      <w:pPr>
        <w:pStyle w:val="a"/>
        <w:rPr>
          <w:sz w:val="22"/>
          <w:szCs w:val="22"/>
        </w:rPr>
      </w:pPr>
    </w:p>
    <w:p w:rsidR="00BB4B83" w:rsidRPr="00667D28" w:rsidRDefault="00BB4B83" w:rsidP="00882187">
      <w:pPr>
        <w:pStyle w:val="a"/>
        <w:numPr>
          <w:ilvl w:val="0"/>
          <w:numId w:val="8"/>
        </w:numPr>
        <w:ind w:right="-284"/>
        <w:rPr>
          <w:b/>
          <w:sz w:val="22"/>
          <w:szCs w:val="22"/>
        </w:rPr>
      </w:pPr>
      <w:r w:rsidRPr="00667D28">
        <w:rPr>
          <w:b/>
          <w:sz w:val="22"/>
          <w:szCs w:val="22"/>
        </w:rPr>
        <w:t>Транспортировка и хранение………………………………………………</w:t>
      </w:r>
      <w:r w:rsidRPr="00667D28">
        <w:rPr>
          <w:b/>
          <w:sz w:val="22"/>
          <w:szCs w:val="22"/>
          <w:lang w:val="en-US"/>
        </w:rPr>
        <w:t>..</w:t>
      </w:r>
      <w:r w:rsidRPr="00667D28">
        <w:rPr>
          <w:b/>
          <w:sz w:val="22"/>
          <w:szCs w:val="22"/>
        </w:rPr>
        <w:t>...……1</w:t>
      </w:r>
      <w:r>
        <w:rPr>
          <w:b/>
          <w:sz w:val="22"/>
          <w:szCs w:val="22"/>
          <w:lang w:val="en-US"/>
        </w:rPr>
        <w:t>7</w:t>
      </w:r>
    </w:p>
    <w:p w:rsidR="00BB4B83" w:rsidRPr="00667D28" w:rsidRDefault="00BB4B83" w:rsidP="0049261C">
      <w:pPr>
        <w:pStyle w:val="a"/>
        <w:rPr>
          <w:b/>
          <w:sz w:val="22"/>
          <w:szCs w:val="22"/>
        </w:rPr>
      </w:pPr>
    </w:p>
    <w:p w:rsidR="00BB4B83" w:rsidRPr="00667D28" w:rsidRDefault="00BB4B83" w:rsidP="00882187">
      <w:pPr>
        <w:pStyle w:val="a"/>
        <w:numPr>
          <w:ilvl w:val="0"/>
          <w:numId w:val="8"/>
        </w:numPr>
        <w:ind w:right="-1"/>
        <w:rPr>
          <w:b/>
          <w:sz w:val="22"/>
          <w:szCs w:val="22"/>
        </w:rPr>
      </w:pPr>
      <w:r w:rsidRPr="00667D28">
        <w:rPr>
          <w:b/>
          <w:sz w:val="22"/>
          <w:szCs w:val="22"/>
        </w:rPr>
        <w:t>Свидетельство о приемке…………………………………………………</w:t>
      </w:r>
      <w:r w:rsidRPr="00667D28">
        <w:rPr>
          <w:b/>
          <w:sz w:val="22"/>
          <w:szCs w:val="22"/>
          <w:lang w:val="en-US"/>
        </w:rPr>
        <w:t>..</w:t>
      </w:r>
      <w:r w:rsidRPr="00667D28">
        <w:rPr>
          <w:b/>
          <w:sz w:val="22"/>
          <w:szCs w:val="22"/>
        </w:rPr>
        <w:t>.............1</w:t>
      </w:r>
      <w:r>
        <w:rPr>
          <w:b/>
          <w:sz w:val="22"/>
          <w:szCs w:val="22"/>
          <w:lang w:val="en-US"/>
        </w:rPr>
        <w:t>8</w:t>
      </w:r>
    </w:p>
    <w:p w:rsidR="00BB4B83" w:rsidRPr="00667D28" w:rsidRDefault="00BB4B83" w:rsidP="0049261C">
      <w:pPr>
        <w:pStyle w:val="a"/>
        <w:rPr>
          <w:b/>
          <w:sz w:val="22"/>
          <w:szCs w:val="22"/>
        </w:rPr>
      </w:pPr>
    </w:p>
    <w:p w:rsidR="00BB4B83" w:rsidRPr="00667D28" w:rsidRDefault="00BB4B83" w:rsidP="00882187">
      <w:pPr>
        <w:numPr>
          <w:ilvl w:val="0"/>
          <w:numId w:val="8"/>
        </w:numPr>
        <w:tabs>
          <w:tab w:val="left" w:pos="8931"/>
          <w:tab w:val="left" w:pos="9360"/>
        </w:tabs>
        <w:ind w:right="141"/>
        <w:rPr>
          <w:b/>
          <w:sz w:val="22"/>
          <w:szCs w:val="22"/>
        </w:rPr>
      </w:pPr>
      <w:r w:rsidRPr="00667D28">
        <w:rPr>
          <w:b/>
          <w:sz w:val="22"/>
          <w:szCs w:val="22"/>
        </w:rPr>
        <w:t>Гарантии изготовителя…………………………………………………………..….1</w:t>
      </w:r>
      <w:r>
        <w:rPr>
          <w:b/>
          <w:sz w:val="22"/>
          <w:szCs w:val="22"/>
          <w:lang w:val="en-US"/>
        </w:rPr>
        <w:t>9</w:t>
      </w:r>
    </w:p>
    <w:p w:rsidR="00BB4B83" w:rsidRPr="00667D28" w:rsidRDefault="00BB4B83" w:rsidP="00A52755">
      <w:pPr>
        <w:ind w:right="179" w:firstLine="540"/>
        <w:jc w:val="center"/>
        <w:rPr>
          <w:b/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D45E89" w:rsidRDefault="00BB4B83" w:rsidP="00A52755">
      <w:pPr>
        <w:spacing w:after="200"/>
        <w:rPr>
          <w:sz w:val="22"/>
          <w:szCs w:val="22"/>
        </w:rPr>
      </w:pPr>
    </w:p>
    <w:p w:rsidR="00BB4B83" w:rsidRPr="00C171E5" w:rsidRDefault="00BB4B83" w:rsidP="00A52755">
      <w:pPr>
        <w:pStyle w:val="a"/>
        <w:numPr>
          <w:ilvl w:val="0"/>
          <w:numId w:val="3"/>
        </w:numPr>
        <w:jc w:val="center"/>
        <w:rPr>
          <w:rStyle w:val="Strong"/>
          <w:bCs/>
        </w:rPr>
      </w:pPr>
      <w:r w:rsidRPr="00C171E5">
        <w:rPr>
          <w:rStyle w:val="Strong"/>
          <w:bCs/>
        </w:rPr>
        <w:t>Назначение изделия</w:t>
      </w:r>
    </w:p>
    <w:p w:rsidR="00BB4B83" w:rsidRPr="00D45E89" w:rsidRDefault="00BB4B83" w:rsidP="0049261C">
      <w:pPr>
        <w:jc w:val="center"/>
        <w:rPr>
          <w:rStyle w:val="Strong"/>
          <w:bCs/>
          <w:sz w:val="22"/>
          <w:szCs w:val="22"/>
        </w:rPr>
      </w:pPr>
    </w:p>
    <w:p w:rsidR="00BB4B83" w:rsidRPr="00D45E89" w:rsidRDefault="00BB4B83" w:rsidP="00010187">
      <w:pPr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     Контроллер  серии </w:t>
      </w:r>
      <w:r>
        <w:rPr>
          <w:sz w:val="22"/>
          <w:szCs w:val="22"/>
          <w:lang w:val="en-US"/>
        </w:rPr>
        <w:t>CPS</w:t>
      </w:r>
      <w:r w:rsidRPr="00790EA8">
        <w:rPr>
          <w:sz w:val="22"/>
          <w:szCs w:val="22"/>
        </w:rPr>
        <w:t>-03-05-</w:t>
      </w:r>
      <w:r>
        <w:rPr>
          <w:sz w:val="22"/>
          <w:szCs w:val="22"/>
          <w:lang w:val="en-US"/>
        </w:rPr>
        <w:t>RS</w:t>
      </w:r>
      <w:r w:rsidRPr="00D45E89">
        <w:rPr>
          <w:sz w:val="22"/>
          <w:szCs w:val="22"/>
        </w:rPr>
        <w:t xml:space="preserve"> предназначен для управления работой и защиты от аварий насосов в системах водоотведения сточных вод, а в частности для управления системами канализационных насосных станций (КНС), а также мониторинг состояния с использованием современных средств связи и мобильных устройств.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790EA8" w:rsidRDefault="00BB4B83" w:rsidP="00A52755">
      <w:pPr>
        <w:rPr>
          <w:sz w:val="22"/>
          <w:szCs w:val="22"/>
          <w:lang w:val="en-US"/>
        </w:rPr>
      </w:pPr>
      <w:r w:rsidRPr="00D45E89">
        <w:rPr>
          <w:sz w:val="22"/>
          <w:szCs w:val="22"/>
        </w:rPr>
        <w:t xml:space="preserve">     Наименование: </w:t>
      </w:r>
      <w:r w:rsidRPr="00D45E89">
        <w:rPr>
          <w:b/>
          <w:sz w:val="22"/>
          <w:szCs w:val="22"/>
        </w:rPr>
        <w:t>С</w:t>
      </w:r>
      <w:r w:rsidRPr="00D45E89">
        <w:rPr>
          <w:b/>
          <w:sz w:val="22"/>
          <w:szCs w:val="22"/>
          <w:lang w:val="en-US"/>
        </w:rPr>
        <w:t>PS</w:t>
      </w:r>
      <w:r w:rsidRPr="00D45E89">
        <w:rPr>
          <w:b/>
          <w:sz w:val="22"/>
          <w:szCs w:val="22"/>
        </w:rPr>
        <w:t>-03-05</w:t>
      </w:r>
      <w:r>
        <w:rPr>
          <w:b/>
          <w:sz w:val="22"/>
          <w:szCs w:val="22"/>
          <w:lang w:val="en-US"/>
        </w:rPr>
        <w:t>-RS</w:t>
      </w:r>
    </w:p>
    <w:p w:rsidR="00BB4B83" w:rsidRPr="00D45E89" w:rsidRDefault="00BB4B83" w:rsidP="00A52755">
      <w:pPr>
        <w:rPr>
          <w:sz w:val="22"/>
          <w:szCs w:val="22"/>
        </w:rPr>
      </w:pPr>
      <w:r w:rsidRPr="00D45E89">
        <w:rPr>
          <w:b/>
          <w:sz w:val="22"/>
          <w:szCs w:val="22"/>
          <w:lang w:val="en-US"/>
        </w:rPr>
        <w:t>CPS</w:t>
      </w:r>
      <w:r w:rsidRPr="00D45E89">
        <w:rPr>
          <w:sz w:val="22"/>
          <w:szCs w:val="22"/>
        </w:rPr>
        <w:t xml:space="preserve"> - серия контроллера, </w:t>
      </w:r>
      <w:r w:rsidRPr="00D45E89">
        <w:rPr>
          <w:b/>
          <w:sz w:val="22"/>
          <w:szCs w:val="22"/>
        </w:rPr>
        <w:t>03</w:t>
      </w:r>
      <w:r w:rsidRPr="00D45E89">
        <w:rPr>
          <w:sz w:val="22"/>
          <w:szCs w:val="22"/>
        </w:rPr>
        <w:t xml:space="preserve"> – от 1 до 3 насосов, </w:t>
      </w:r>
      <w:r w:rsidRPr="00D45E89">
        <w:rPr>
          <w:b/>
          <w:sz w:val="22"/>
          <w:szCs w:val="22"/>
        </w:rPr>
        <w:t>05</w:t>
      </w:r>
      <w:r w:rsidRPr="00D45E89">
        <w:rPr>
          <w:sz w:val="22"/>
          <w:szCs w:val="22"/>
        </w:rPr>
        <w:t xml:space="preserve"> - 5 датчиков уровня </w:t>
      </w:r>
    </w:p>
    <w:p w:rsidR="00BB4B83" w:rsidRPr="00D45E89" w:rsidRDefault="00BB4B83" w:rsidP="00A52755">
      <w:pPr>
        <w:rPr>
          <w:sz w:val="22"/>
          <w:szCs w:val="22"/>
        </w:rPr>
      </w:pPr>
      <w:r w:rsidRPr="00D45E89">
        <w:rPr>
          <w:sz w:val="22"/>
          <w:szCs w:val="22"/>
        </w:rPr>
        <w:t xml:space="preserve">Контроллер </w:t>
      </w:r>
      <w:r>
        <w:rPr>
          <w:sz w:val="22"/>
          <w:szCs w:val="22"/>
          <w:lang w:val="en-US"/>
        </w:rPr>
        <w:t>CPS</w:t>
      </w:r>
      <w:r w:rsidRPr="00790EA8">
        <w:rPr>
          <w:sz w:val="22"/>
          <w:szCs w:val="22"/>
        </w:rPr>
        <w:t>-03-05-</w:t>
      </w:r>
      <w:r>
        <w:rPr>
          <w:sz w:val="22"/>
          <w:szCs w:val="22"/>
          <w:lang w:val="en-US"/>
        </w:rPr>
        <w:t>RS</w:t>
      </w:r>
      <w:r w:rsidRPr="00D45E89">
        <w:rPr>
          <w:sz w:val="22"/>
          <w:szCs w:val="22"/>
        </w:rPr>
        <w:t xml:space="preserve"> управляет двумя насосами в составе шкафа управления канализационной насосной станции и определяет уровень жидкости в приёмном резервуаре КНС по 3 датчикам уровня</w:t>
      </w:r>
      <w:r>
        <w:rPr>
          <w:sz w:val="22"/>
          <w:szCs w:val="22"/>
        </w:rPr>
        <w:t xml:space="preserve">, </w:t>
      </w:r>
      <w:r w:rsidRPr="00790EA8">
        <w:rPr>
          <w:b/>
          <w:sz w:val="22"/>
          <w:szCs w:val="22"/>
          <w:lang w:val="en-US"/>
        </w:rPr>
        <w:t>RS</w:t>
      </w:r>
      <w:r w:rsidRPr="00790EA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790E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интерфейс </w:t>
      </w:r>
      <w:r>
        <w:rPr>
          <w:sz w:val="22"/>
          <w:szCs w:val="22"/>
          <w:lang w:val="en-US"/>
        </w:rPr>
        <w:t>RS</w:t>
      </w:r>
      <w:r w:rsidRPr="00790EA8">
        <w:rPr>
          <w:sz w:val="22"/>
          <w:szCs w:val="22"/>
        </w:rPr>
        <w:t>-485</w:t>
      </w:r>
      <w:r w:rsidRPr="00D45E89">
        <w:rPr>
          <w:sz w:val="22"/>
          <w:szCs w:val="22"/>
        </w:rPr>
        <w:t>.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  <w:r w:rsidRPr="00D45E89">
        <w:rPr>
          <w:sz w:val="22"/>
          <w:szCs w:val="22"/>
        </w:rPr>
        <w:t xml:space="preserve">     Контроллер </w:t>
      </w:r>
      <w:r>
        <w:rPr>
          <w:sz w:val="22"/>
          <w:szCs w:val="22"/>
          <w:lang w:val="en-US"/>
        </w:rPr>
        <w:t>CPS</w:t>
      </w:r>
      <w:r w:rsidRPr="00790EA8">
        <w:rPr>
          <w:sz w:val="22"/>
          <w:szCs w:val="22"/>
        </w:rPr>
        <w:t>-03-05-</w:t>
      </w:r>
      <w:r>
        <w:rPr>
          <w:sz w:val="22"/>
          <w:szCs w:val="22"/>
          <w:lang w:val="en-US"/>
        </w:rPr>
        <w:t>RS</w:t>
      </w:r>
      <w:r w:rsidRPr="00D45E89">
        <w:rPr>
          <w:sz w:val="22"/>
          <w:szCs w:val="22"/>
        </w:rPr>
        <w:t xml:space="preserve"> обеспечивает следующий комплекс операций: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работу насосных агрегатов по датчикам уровня;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постоянный контроль технологических аварий при работе двигателя и блокировку запуска двигателя;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попеременную работу насосов с целью выравнивания моторесурса двигателей;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температурную защиту системы управления от переохлаждения;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звуковую сигнализацию аварий;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светодиодную индикацию всех аварий в отдельности по каждому насосному агрегату;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контроль логики работы датчиков уровня;</w:t>
      </w:r>
    </w:p>
    <w:p w:rsidR="00BB4B83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 xml:space="preserve">возможность работы с бесконтактными датчиками уровня 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систему фильтрации сигналов «антиволна»;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внешние сигналы связи с системой диспетчеризации;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>контрольные запуски насосов в период длительного технологического перерыва;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 xml:space="preserve">программный логический ручной режим, который позволяет управлять насосной станцией с кнопок на панели оператора, но с постоянным контролем логики управления и аварийных режимов 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</w:rPr>
        <w:t xml:space="preserve">возможность работы контроллера по интерфейсу </w:t>
      </w:r>
      <w:r w:rsidRPr="00D45E89">
        <w:rPr>
          <w:sz w:val="22"/>
          <w:szCs w:val="22"/>
          <w:lang w:val="en-US"/>
        </w:rPr>
        <w:t>Modbus</w:t>
      </w:r>
      <w:r w:rsidRPr="00D45E89">
        <w:rPr>
          <w:sz w:val="22"/>
          <w:szCs w:val="22"/>
        </w:rPr>
        <w:t>-</w:t>
      </w:r>
      <w:r w:rsidRPr="00D45E89">
        <w:rPr>
          <w:sz w:val="22"/>
          <w:szCs w:val="22"/>
          <w:lang w:val="en-US"/>
        </w:rPr>
        <w:t>RTU</w:t>
      </w:r>
    </w:p>
    <w:p w:rsidR="00BB4B83" w:rsidRPr="00D45E89" w:rsidRDefault="00BB4B83" w:rsidP="00A52755">
      <w:pPr>
        <w:numPr>
          <w:ilvl w:val="0"/>
          <w:numId w:val="2"/>
        </w:numPr>
        <w:rPr>
          <w:sz w:val="22"/>
          <w:szCs w:val="22"/>
        </w:rPr>
      </w:pPr>
      <w:r w:rsidRPr="00D45E89">
        <w:rPr>
          <w:sz w:val="22"/>
          <w:szCs w:val="22"/>
          <w:lang w:val="en-US"/>
        </w:rPr>
        <w:t>GSM</w:t>
      </w:r>
      <w:r w:rsidRPr="00D45E89">
        <w:rPr>
          <w:sz w:val="22"/>
          <w:szCs w:val="22"/>
        </w:rPr>
        <w:t>-мониторинг состояния контроллера с мобильных устройств и стационарных компьютеров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Default="00BB4B83" w:rsidP="00A52755">
      <w:r>
        <w:t xml:space="preserve">Стандартные сетевые настройки контроллера ModBus: </w:t>
      </w:r>
    </w:p>
    <w:p w:rsidR="00BB4B83" w:rsidRDefault="00BB4B83" w:rsidP="00A52755">
      <w:r>
        <w:sym w:font="Symbol" w:char="F0B7"/>
      </w:r>
      <w:r>
        <w:t xml:space="preserve"> 9600-8-E-1 </w:t>
      </w:r>
    </w:p>
    <w:p w:rsidR="00BB4B83" w:rsidRDefault="00BB4B83" w:rsidP="00A52755">
      <w:r>
        <w:sym w:font="Symbol" w:char="F0B7"/>
      </w:r>
      <w:r>
        <w:t xml:space="preserve"> т.е. скорость 9600, 8 информационных бит, четность - чет, 1 стоп бит. </w:t>
      </w:r>
    </w:p>
    <w:p w:rsidR="00BB4B83" w:rsidRPr="00D45E89" w:rsidRDefault="00BB4B83" w:rsidP="00A52755">
      <w:pPr>
        <w:rPr>
          <w:sz w:val="22"/>
          <w:szCs w:val="22"/>
        </w:rPr>
      </w:pPr>
      <w:r>
        <w:sym w:font="Symbol" w:char="F0B7"/>
      </w:r>
      <w:r>
        <w:t xml:space="preserve"> Адрес контроллера после прошивки 0x01 (можно менять в регистре 0xFFFF)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>
      <w:pPr>
        <w:spacing w:after="200" w:line="276" w:lineRule="auto"/>
        <w:rPr>
          <w:sz w:val="22"/>
          <w:szCs w:val="22"/>
        </w:rPr>
      </w:pPr>
      <w:r w:rsidRPr="00D45E89">
        <w:rPr>
          <w:sz w:val="22"/>
          <w:szCs w:val="22"/>
        </w:rPr>
        <w:br w:type="page"/>
      </w:r>
    </w:p>
    <w:p w:rsidR="00BB4B83" w:rsidRPr="00C171E5" w:rsidRDefault="00BB4B83" w:rsidP="00A52755">
      <w:pPr>
        <w:pStyle w:val="a"/>
        <w:numPr>
          <w:ilvl w:val="0"/>
          <w:numId w:val="3"/>
        </w:numPr>
        <w:jc w:val="center"/>
        <w:rPr>
          <w:rStyle w:val="Strong"/>
          <w:bCs/>
        </w:rPr>
      </w:pPr>
      <w:r w:rsidRPr="00C171E5">
        <w:rPr>
          <w:rStyle w:val="Strong"/>
          <w:bCs/>
        </w:rPr>
        <w:t xml:space="preserve">Технические характеристики </w:t>
      </w:r>
    </w:p>
    <w:p w:rsidR="00BB4B83" w:rsidRPr="00D45E89" w:rsidRDefault="00BB4B83" w:rsidP="00A52755">
      <w:pPr>
        <w:jc w:val="center"/>
        <w:rPr>
          <w:sz w:val="22"/>
          <w:szCs w:val="22"/>
        </w:rPr>
      </w:pPr>
    </w:p>
    <w:p w:rsidR="00BB4B83" w:rsidRPr="00D45E89" w:rsidRDefault="00BB4B83" w:rsidP="00A52755">
      <w:pPr>
        <w:jc w:val="right"/>
        <w:rPr>
          <w:b/>
          <w:sz w:val="22"/>
          <w:szCs w:val="22"/>
          <w:u w:val="single"/>
        </w:rPr>
      </w:pPr>
      <w:r w:rsidRPr="00D45E89">
        <w:rPr>
          <w:sz w:val="22"/>
          <w:szCs w:val="22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pPr>
              <w:jc w:val="center"/>
              <w:rPr>
                <w:b/>
              </w:rPr>
            </w:pPr>
            <w:r w:rsidRPr="00D45E89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4786" w:type="dxa"/>
          </w:tcPr>
          <w:p w:rsidR="00BB4B83" w:rsidRPr="00D45E89" w:rsidRDefault="00BB4B83" w:rsidP="00A52755">
            <w:pPr>
              <w:jc w:val="center"/>
              <w:rPr>
                <w:b/>
              </w:rPr>
            </w:pPr>
            <w:r w:rsidRPr="00D45E89">
              <w:rPr>
                <w:b/>
                <w:sz w:val="22"/>
                <w:szCs w:val="22"/>
              </w:rPr>
              <w:t>ЗНАЧЕНИЕ, ТИП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pPr>
              <w:rPr>
                <w:b/>
              </w:rPr>
            </w:pPr>
            <w:r w:rsidRPr="00D45E89">
              <w:rPr>
                <w:sz w:val="22"/>
                <w:szCs w:val="22"/>
              </w:rPr>
              <w:t xml:space="preserve">Напряжение питания                               </w:t>
            </w:r>
          </w:p>
        </w:tc>
        <w:tc>
          <w:tcPr>
            <w:tcW w:w="4786" w:type="dxa"/>
          </w:tcPr>
          <w:p w:rsidR="00BB4B83" w:rsidRPr="00D45E89" w:rsidRDefault="00BB4B83" w:rsidP="00A52755">
            <w:pPr>
              <w:rPr>
                <w:b/>
              </w:rPr>
            </w:pPr>
            <w:r w:rsidRPr="00D45E89">
              <w:rPr>
                <w:sz w:val="22"/>
                <w:szCs w:val="22"/>
              </w:rPr>
              <w:t>24В постоянного тока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pPr>
              <w:rPr>
                <w:b/>
              </w:rPr>
            </w:pPr>
            <w:r w:rsidRPr="00D45E89">
              <w:rPr>
                <w:sz w:val="22"/>
                <w:szCs w:val="22"/>
              </w:rPr>
              <w:t xml:space="preserve">Потребляемая  мощность                         </w:t>
            </w:r>
          </w:p>
        </w:tc>
        <w:tc>
          <w:tcPr>
            <w:tcW w:w="4786" w:type="dxa"/>
          </w:tcPr>
          <w:p w:rsidR="00BB4B83" w:rsidRPr="00D45E89" w:rsidRDefault="00BB4B83" w:rsidP="00A52755">
            <w:pPr>
              <w:rPr>
                <w:b/>
              </w:rPr>
            </w:pPr>
            <w:r w:rsidRPr="00D45E89">
              <w:rPr>
                <w:sz w:val="22"/>
                <w:szCs w:val="22"/>
              </w:rPr>
              <w:t>не более 10Вт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Тип используемых датчиков уровня</w:t>
            </w:r>
          </w:p>
        </w:tc>
        <w:tc>
          <w:tcPr>
            <w:tcW w:w="4786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 xml:space="preserve">1.Ёмкостной, тип </w:t>
            </w:r>
            <w:r w:rsidRPr="00D45E89">
              <w:rPr>
                <w:sz w:val="22"/>
                <w:szCs w:val="22"/>
                <w:lang w:val="en-US"/>
              </w:rPr>
              <w:t>PNP</w:t>
            </w:r>
          </w:p>
          <w:p w:rsidR="00BB4B83" w:rsidRPr="00D45E89" w:rsidRDefault="00BB4B83" w:rsidP="00A52755">
            <w:r w:rsidRPr="00D45E89">
              <w:rPr>
                <w:sz w:val="22"/>
                <w:szCs w:val="22"/>
              </w:rPr>
              <w:t>2. Поплавковый, тип «сухой контакт»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Корпус:</w:t>
            </w:r>
          </w:p>
          <w:p w:rsidR="00BB4B83" w:rsidRPr="00D45E89" w:rsidRDefault="00BB4B83" w:rsidP="00A52755">
            <w:r w:rsidRPr="00D45E89">
              <w:rPr>
                <w:sz w:val="22"/>
                <w:szCs w:val="22"/>
              </w:rPr>
              <w:t>Установочные размеры</w:t>
            </w:r>
          </w:p>
          <w:p w:rsidR="00BB4B83" w:rsidRPr="00D45E89" w:rsidRDefault="00BB4B83" w:rsidP="00A52755">
            <w:r w:rsidRPr="00D45E89">
              <w:rPr>
                <w:sz w:val="22"/>
                <w:szCs w:val="22"/>
              </w:rPr>
              <w:t>Материал корпуса</w:t>
            </w:r>
          </w:p>
          <w:p w:rsidR="00BB4B83" w:rsidRPr="00D45E89" w:rsidRDefault="00BB4B83" w:rsidP="00A52755">
            <w:r w:rsidRPr="00D45E89">
              <w:rPr>
                <w:sz w:val="22"/>
                <w:szCs w:val="22"/>
              </w:rPr>
              <w:t>Материал крышки корпуса</w:t>
            </w:r>
          </w:p>
        </w:tc>
        <w:tc>
          <w:tcPr>
            <w:tcW w:w="4786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 xml:space="preserve">150 х 110 х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D45E89">
                <w:rPr>
                  <w:sz w:val="22"/>
                  <w:szCs w:val="22"/>
                </w:rPr>
                <w:t>70 мм</w:t>
              </w:r>
            </w:smartTag>
          </w:p>
          <w:p w:rsidR="00BB4B83" w:rsidRPr="00D45E89" w:rsidRDefault="00BB4B83" w:rsidP="00A52755">
            <w:r w:rsidRPr="00D45E89">
              <w:rPr>
                <w:sz w:val="22"/>
                <w:szCs w:val="22"/>
              </w:rPr>
              <w:t>ПВХ</w:t>
            </w:r>
          </w:p>
          <w:p w:rsidR="00BB4B83" w:rsidRPr="00D45E89" w:rsidRDefault="00BB4B83" w:rsidP="00A52755">
            <w:r w:rsidRPr="00D45E89">
              <w:rPr>
                <w:sz w:val="22"/>
                <w:szCs w:val="22"/>
              </w:rPr>
              <w:t>Поликарбонат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Развязка</w:t>
            </w:r>
          </w:p>
        </w:tc>
        <w:tc>
          <w:tcPr>
            <w:tcW w:w="4786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Релейная, гальваническая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Выходы реле</w:t>
            </w:r>
          </w:p>
        </w:tc>
        <w:tc>
          <w:tcPr>
            <w:tcW w:w="4786" w:type="dxa"/>
          </w:tcPr>
          <w:p w:rsidR="00BB4B83" w:rsidRPr="00D45E89" w:rsidRDefault="00BB4B83" w:rsidP="00A52755">
            <w:pPr>
              <w:rPr>
                <w:lang w:val="en-US"/>
              </w:rPr>
            </w:pPr>
            <w:r w:rsidRPr="00D45E89">
              <w:rPr>
                <w:sz w:val="22"/>
                <w:szCs w:val="22"/>
              </w:rPr>
              <w:t xml:space="preserve">30 </w:t>
            </w:r>
            <w:r w:rsidRPr="00D45E89">
              <w:rPr>
                <w:sz w:val="22"/>
                <w:szCs w:val="22"/>
                <w:lang w:val="en-US"/>
              </w:rPr>
              <w:t>VDC</w:t>
            </w:r>
            <w:r w:rsidRPr="00D45E89">
              <w:rPr>
                <w:sz w:val="22"/>
                <w:szCs w:val="22"/>
              </w:rPr>
              <w:t xml:space="preserve"> – 3</w:t>
            </w:r>
            <w:r w:rsidRPr="00D45E89">
              <w:rPr>
                <w:sz w:val="22"/>
                <w:szCs w:val="22"/>
                <w:lang w:val="en-US"/>
              </w:rPr>
              <w:t>A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 xml:space="preserve">Установка </w:t>
            </w:r>
          </w:p>
        </w:tc>
        <w:tc>
          <w:tcPr>
            <w:tcW w:w="4786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Внутришкафная (на монтажной панели ШУ) или настенное исполнение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pPr>
              <w:rPr>
                <w:b/>
              </w:rPr>
            </w:pPr>
            <w:r w:rsidRPr="00D45E89">
              <w:rPr>
                <w:sz w:val="22"/>
                <w:szCs w:val="22"/>
              </w:rPr>
              <w:t>Температура эксплуатации</w:t>
            </w:r>
          </w:p>
        </w:tc>
        <w:tc>
          <w:tcPr>
            <w:tcW w:w="4786" w:type="dxa"/>
          </w:tcPr>
          <w:p w:rsidR="00BB4B83" w:rsidRPr="00D45E89" w:rsidRDefault="00BB4B83" w:rsidP="00A52755">
            <w:pPr>
              <w:rPr>
                <w:b/>
              </w:rPr>
            </w:pPr>
            <w:r w:rsidRPr="00D45E89">
              <w:rPr>
                <w:sz w:val="22"/>
                <w:szCs w:val="22"/>
              </w:rPr>
              <w:t>-5</w:t>
            </w:r>
            <w:r w:rsidRPr="00D45E89">
              <w:rPr>
                <w:sz w:val="22"/>
                <w:szCs w:val="22"/>
                <w:vertAlign w:val="superscript"/>
              </w:rPr>
              <w:t>о</w:t>
            </w:r>
            <w:r w:rsidRPr="00D45E89">
              <w:rPr>
                <w:sz w:val="22"/>
                <w:szCs w:val="22"/>
              </w:rPr>
              <w:t>… +40</w:t>
            </w:r>
            <w:r w:rsidRPr="00D45E89">
              <w:rPr>
                <w:sz w:val="22"/>
                <w:szCs w:val="22"/>
                <w:vertAlign w:val="superscript"/>
              </w:rPr>
              <w:t>о</w:t>
            </w:r>
            <w:r w:rsidRPr="00D45E89">
              <w:rPr>
                <w:sz w:val="22"/>
                <w:szCs w:val="22"/>
              </w:rPr>
              <w:t>С (</w:t>
            </w:r>
            <w:r w:rsidRPr="00D45E89">
              <w:rPr>
                <w:sz w:val="22"/>
                <w:szCs w:val="22"/>
                <w:lang w:val="en-US"/>
              </w:rPr>
              <w:t>min</w:t>
            </w:r>
            <w:r w:rsidRPr="00D45E89">
              <w:rPr>
                <w:sz w:val="22"/>
                <w:szCs w:val="22"/>
              </w:rPr>
              <w:t xml:space="preserve">  температура ограничена блокировочным датчиком температуры)  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pPr>
              <w:rPr>
                <w:b/>
              </w:rPr>
            </w:pPr>
            <w:r w:rsidRPr="00D45E89">
              <w:rPr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4786" w:type="dxa"/>
          </w:tcPr>
          <w:p w:rsidR="00BB4B83" w:rsidRPr="00D45E89" w:rsidRDefault="00BB4B83" w:rsidP="00A52755">
            <w:pPr>
              <w:rPr>
                <w:b/>
              </w:rPr>
            </w:pPr>
            <w:r w:rsidRPr="00D45E89">
              <w:rPr>
                <w:sz w:val="22"/>
                <w:szCs w:val="22"/>
              </w:rPr>
              <w:t>90% относительной влажности (без образования конденсата)</w:t>
            </w:r>
            <w:r w:rsidRPr="00D45E89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Габаритные размеры прибора (с учётом гермовводов)</w:t>
            </w:r>
          </w:p>
        </w:tc>
        <w:tc>
          <w:tcPr>
            <w:tcW w:w="4786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 xml:space="preserve">155 х 140 х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D45E89">
                <w:rPr>
                  <w:sz w:val="22"/>
                  <w:szCs w:val="22"/>
                </w:rPr>
                <w:t>70 мм</w:t>
              </w:r>
            </w:smartTag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Вес, не более</w:t>
            </w:r>
          </w:p>
        </w:tc>
        <w:tc>
          <w:tcPr>
            <w:tcW w:w="4786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800 гр.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Степень защиты</w:t>
            </w:r>
          </w:p>
        </w:tc>
        <w:tc>
          <w:tcPr>
            <w:tcW w:w="4786" w:type="dxa"/>
          </w:tcPr>
          <w:p w:rsidR="00BB4B83" w:rsidRPr="00D45E89" w:rsidRDefault="00BB4B83" w:rsidP="00A52755">
            <w:pPr>
              <w:rPr>
                <w:lang w:val="en-US"/>
              </w:rPr>
            </w:pPr>
            <w:r w:rsidRPr="00D45E89">
              <w:rPr>
                <w:sz w:val="22"/>
                <w:szCs w:val="22"/>
                <w:lang w:val="en-US"/>
              </w:rPr>
              <w:t>IP 65</w:t>
            </w:r>
          </w:p>
        </w:tc>
      </w:tr>
      <w:tr w:rsidR="00BB4B83" w:rsidRPr="00D45E89" w:rsidTr="00D45E89">
        <w:trPr>
          <w:jc w:val="center"/>
        </w:trPr>
        <w:tc>
          <w:tcPr>
            <w:tcW w:w="4785" w:type="dxa"/>
          </w:tcPr>
          <w:p w:rsidR="00BB4B83" w:rsidRPr="00D45E89" w:rsidRDefault="00BB4B83" w:rsidP="00A52755">
            <w:r w:rsidRPr="00D45E89">
              <w:rPr>
                <w:sz w:val="22"/>
                <w:szCs w:val="22"/>
              </w:rPr>
              <w:t>Процессор</w:t>
            </w:r>
          </w:p>
        </w:tc>
        <w:tc>
          <w:tcPr>
            <w:tcW w:w="4786" w:type="dxa"/>
          </w:tcPr>
          <w:p w:rsidR="00BB4B83" w:rsidRPr="00D45E89" w:rsidRDefault="00BB4B83" w:rsidP="00A52755">
            <w:pPr>
              <w:rPr>
                <w:highlight w:val="yellow"/>
                <w:lang w:val="en-US"/>
              </w:rPr>
            </w:pPr>
            <w:r w:rsidRPr="00D45E89">
              <w:rPr>
                <w:sz w:val="22"/>
                <w:szCs w:val="22"/>
                <w:lang w:val="en-US"/>
              </w:rPr>
              <w:t>PIC18F2520 – I/SP</w:t>
            </w:r>
          </w:p>
        </w:tc>
      </w:tr>
    </w:tbl>
    <w:p w:rsidR="00BB4B83" w:rsidRPr="00D45E89" w:rsidRDefault="00BB4B83" w:rsidP="00A52755">
      <w:pPr>
        <w:rPr>
          <w:sz w:val="22"/>
          <w:szCs w:val="22"/>
          <w:lang w:val="en-US"/>
        </w:rPr>
      </w:pPr>
    </w:p>
    <w:p w:rsidR="00BB4B83" w:rsidRPr="00D45E89" w:rsidRDefault="00BB4B83" w:rsidP="00A52755">
      <w:pPr>
        <w:rPr>
          <w:sz w:val="22"/>
          <w:szCs w:val="22"/>
          <w:lang w:val="en-US"/>
        </w:rPr>
      </w:pPr>
    </w:p>
    <w:p w:rsidR="00BB4B83" w:rsidRDefault="00BB4B83" w:rsidP="004E5C5B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4E5C5B">
        <w:rPr>
          <w:sz w:val="22"/>
          <w:szCs w:val="22"/>
        </w:rPr>
        <w:t>Общие параметры системы:</w:t>
      </w:r>
    </w:p>
    <w:p w:rsidR="00BB4B83" w:rsidRPr="004E5C5B" w:rsidRDefault="00BB4B83" w:rsidP="004E5C5B">
      <w:pPr>
        <w:autoSpaceDE w:val="0"/>
        <w:autoSpaceDN w:val="0"/>
        <w:adjustRightInd w:val="0"/>
        <w:rPr>
          <w:sz w:val="22"/>
          <w:szCs w:val="22"/>
        </w:rPr>
      </w:pPr>
    </w:p>
    <w:p w:rsidR="00BB4B83" w:rsidRPr="004E5C5B" w:rsidRDefault="00BB4B83" w:rsidP="00C171E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C5B">
        <w:rPr>
          <w:sz w:val="22"/>
          <w:szCs w:val="22"/>
        </w:rPr>
        <w:t>Во всех программах возможно управление и контроль по 485-интерфейсу,</w:t>
      </w:r>
    </w:p>
    <w:p w:rsidR="00BB4B83" w:rsidRPr="004E5C5B" w:rsidRDefault="00BB4B83" w:rsidP="00C171E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C5B">
        <w:rPr>
          <w:sz w:val="22"/>
          <w:szCs w:val="22"/>
        </w:rPr>
        <w:t>Постоянная времени фильтра «антиволна» по входам датчиков уровней — 8 сек.</w:t>
      </w:r>
    </w:p>
    <w:p w:rsidR="00BB4B83" w:rsidRPr="004E5C5B" w:rsidRDefault="00BB4B83" w:rsidP="00C171E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C5B">
        <w:rPr>
          <w:sz w:val="22"/>
          <w:szCs w:val="22"/>
        </w:rPr>
        <w:t>Постоянная времени фильтра по всем остальным входам, за исключением сигнала с</w:t>
      </w:r>
      <w:r>
        <w:rPr>
          <w:sz w:val="22"/>
          <w:szCs w:val="22"/>
        </w:rPr>
        <w:t xml:space="preserve"> </w:t>
      </w:r>
      <w:r w:rsidRPr="004E5C5B">
        <w:rPr>
          <w:sz w:val="22"/>
          <w:szCs w:val="22"/>
        </w:rPr>
        <w:t>кнопки SW1 (стр.6) — 0,5сек.</w:t>
      </w:r>
    </w:p>
    <w:p w:rsidR="00BB4B83" w:rsidRPr="004E5C5B" w:rsidRDefault="00BB4B83" w:rsidP="00C171E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C5B">
        <w:rPr>
          <w:sz w:val="22"/>
          <w:szCs w:val="22"/>
        </w:rPr>
        <w:t>Постоянная времени фильтра по входу кнопки SW1(</w:t>
      </w:r>
      <w:r>
        <w:rPr>
          <w:sz w:val="22"/>
          <w:szCs w:val="22"/>
        </w:rPr>
        <w:t>стр.6</w:t>
      </w:r>
      <w:r w:rsidRPr="004E5C5B">
        <w:rPr>
          <w:sz w:val="22"/>
          <w:szCs w:val="22"/>
        </w:rPr>
        <w:t>) — 0,1сек.</w:t>
      </w:r>
    </w:p>
    <w:p w:rsidR="00BB4B83" w:rsidRPr="004E5C5B" w:rsidRDefault="00BB4B83" w:rsidP="00C171E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C5B">
        <w:rPr>
          <w:sz w:val="22"/>
          <w:szCs w:val="22"/>
        </w:rPr>
        <w:t>Время разгона на «звезде» — 6 сек.</w:t>
      </w:r>
    </w:p>
    <w:p w:rsidR="00BB4B83" w:rsidRPr="004E5C5B" w:rsidRDefault="00BB4B83" w:rsidP="00C171E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C5B">
        <w:rPr>
          <w:sz w:val="22"/>
          <w:szCs w:val="22"/>
        </w:rPr>
        <w:t>Время задержки после разгона, с момента отключения выхода «звезда» до включения</w:t>
      </w:r>
      <w:r>
        <w:rPr>
          <w:sz w:val="22"/>
          <w:szCs w:val="22"/>
        </w:rPr>
        <w:t xml:space="preserve"> </w:t>
      </w:r>
      <w:r w:rsidRPr="004E5C5B">
        <w:rPr>
          <w:sz w:val="22"/>
          <w:szCs w:val="22"/>
        </w:rPr>
        <w:t>выхода «треугольник» — 0,5 сек.</w:t>
      </w:r>
    </w:p>
    <w:p w:rsidR="00BB4B83" w:rsidRPr="004E5C5B" w:rsidRDefault="00BB4B83" w:rsidP="00C171E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C5B">
        <w:rPr>
          <w:sz w:val="22"/>
          <w:szCs w:val="22"/>
        </w:rPr>
        <w:t>Задержка между включениями насосов, с момента переключения первого насоса на режим</w:t>
      </w:r>
      <w:r>
        <w:rPr>
          <w:sz w:val="22"/>
          <w:szCs w:val="22"/>
        </w:rPr>
        <w:t xml:space="preserve"> </w:t>
      </w:r>
      <w:r w:rsidRPr="004E5C5B">
        <w:rPr>
          <w:sz w:val="22"/>
          <w:szCs w:val="22"/>
        </w:rPr>
        <w:t>треугольник до начала разгона следующего насоса — 2 сек.</w:t>
      </w:r>
    </w:p>
    <w:p w:rsidR="00BB4B83" w:rsidRPr="004E5C5B" w:rsidRDefault="00BB4B83" w:rsidP="00C171E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C5B">
        <w:rPr>
          <w:sz w:val="22"/>
          <w:szCs w:val="22"/>
        </w:rPr>
        <w:t>Задержка после аварии насоса, с момента выключения аварийных входов до начала</w:t>
      </w:r>
      <w:r>
        <w:rPr>
          <w:sz w:val="22"/>
          <w:szCs w:val="22"/>
        </w:rPr>
        <w:t xml:space="preserve"> </w:t>
      </w:r>
      <w:r w:rsidRPr="004E5C5B">
        <w:rPr>
          <w:sz w:val="22"/>
          <w:szCs w:val="22"/>
        </w:rPr>
        <w:t>разгона насоса — 15 сек.</w:t>
      </w:r>
    </w:p>
    <w:p w:rsidR="00BB4B83" w:rsidRPr="004E5C5B" w:rsidRDefault="00BB4B83" w:rsidP="00C171E5">
      <w:pPr>
        <w:numPr>
          <w:ilvl w:val="0"/>
          <w:numId w:val="10"/>
        </w:numPr>
        <w:jc w:val="both"/>
        <w:rPr>
          <w:sz w:val="22"/>
          <w:szCs w:val="22"/>
        </w:rPr>
      </w:pPr>
      <w:r w:rsidRPr="004E5C5B">
        <w:rPr>
          <w:sz w:val="22"/>
          <w:szCs w:val="22"/>
        </w:rPr>
        <w:t>Длительность контрольного запуска при длительном простое насоса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CLEAN</w:t>
      </w:r>
      <w:r w:rsidRPr="00C171E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SYSTEM</w:t>
      </w:r>
      <w:r w:rsidRPr="00C171E5">
        <w:rPr>
          <w:sz w:val="22"/>
          <w:szCs w:val="22"/>
        </w:rPr>
        <w:t>)</w:t>
      </w:r>
      <w:r w:rsidRPr="004E5C5B">
        <w:rPr>
          <w:sz w:val="22"/>
          <w:szCs w:val="22"/>
        </w:rPr>
        <w:t xml:space="preserve"> — 10 сек.</w:t>
      </w: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4E5C5B" w:rsidRDefault="00BB4B83" w:rsidP="00A52755">
      <w:pPr>
        <w:rPr>
          <w:sz w:val="22"/>
          <w:szCs w:val="22"/>
        </w:rPr>
      </w:pPr>
    </w:p>
    <w:p w:rsidR="00BB4B83" w:rsidRPr="00C171E5" w:rsidRDefault="00BB4B83" w:rsidP="00A52755">
      <w:pPr>
        <w:pStyle w:val="a"/>
        <w:numPr>
          <w:ilvl w:val="0"/>
          <w:numId w:val="3"/>
        </w:numPr>
        <w:ind w:right="719"/>
        <w:jc w:val="center"/>
        <w:rPr>
          <w:rStyle w:val="Strong"/>
          <w:bCs/>
        </w:rPr>
      </w:pPr>
      <w:r w:rsidRPr="00C171E5">
        <w:rPr>
          <w:rStyle w:val="Strong"/>
          <w:bCs/>
        </w:rPr>
        <w:t>Световая, звуковая сигнализации, элементы управления</w:t>
      </w:r>
    </w:p>
    <w:p w:rsidR="00BB4B83" w:rsidRPr="00D45E89" w:rsidRDefault="00BB4B83" w:rsidP="00F659A0">
      <w:pPr>
        <w:pStyle w:val="a"/>
        <w:ind w:right="719"/>
        <w:jc w:val="center"/>
        <w:rPr>
          <w:rStyle w:val="Strong"/>
          <w:bCs/>
          <w:sz w:val="22"/>
          <w:szCs w:val="22"/>
        </w:rPr>
      </w:pPr>
    </w:p>
    <w:p w:rsidR="00BB4B83" w:rsidRPr="00D45E89" w:rsidRDefault="00BB4B83" w:rsidP="00F659A0">
      <w:pPr>
        <w:pStyle w:val="a"/>
        <w:ind w:right="719"/>
        <w:jc w:val="center"/>
        <w:rPr>
          <w:rStyle w:val="Strong"/>
          <w:bCs/>
          <w:sz w:val="22"/>
          <w:szCs w:val="22"/>
        </w:rPr>
      </w:pPr>
      <w:r>
        <w:rPr>
          <w:noProof/>
        </w:rPr>
        <w:pict>
          <v:group id="_x0000_s1043" style="position:absolute;left:0;text-align:left;margin-left:52.9pt;margin-top:2.6pt;width:379.45pt;height:310.7pt;z-index:251660288" coordorigin="1243,1692" coordsize="7589,621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1692;top:3459;width:1361;height:290" o:connectortype="straight">
              <v:stroke endarrow="block"/>
            </v:shape>
            <v:shape id="_x0000_s1045" type="#_x0000_t32" style="position:absolute;left:3453;top:4651;width:1553;height:3255;flip:x y" o:connectortype="straight" strokecolor="yellow">
              <v:stroke endarrow="block"/>
            </v:shape>
            <v:shape id="_x0000_s1046" type="#_x0000_t32" style="position:absolute;left:4718;top:4651;width:288;height:3255;flip:x y" o:connectortype="straight" strokecolor="yellow">
              <v:stroke endarrow="block"/>
            </v:shape>
            <v:shape id="_x0000_s1047" type="#_x0000_t32" style="position:absolute;left:5006;top:4651;width:927;height:3255;flip:y" o:connectortype="straight" strokecolor="yellow">
              <v:stroke endarrow="block"/>
            </v:shape>
            <v:shape id="_x0000_s1048" type="#_x0000_t32" style="position:absolute;left:3165;top:2174;width:288;height:2654;flip:x" o:connectortype="straight" strokecolor="#00b0f0">
              <v:stroke endarrow="block"/>
            </v:shape>
            <v:shape id="_x0000_s1049" type="#_x0000_t32" style="position:absolute;left:3453;top:2174;width:977;height:2654" o:connectortype="straight" strokecolor="#00b0f0">
              <v:stroke endarrow="block"/>
            </v:shape>
            <v:shape id="_x0000_s1050" type="#_x0000_t32" style="position:absolute;left:3453;top:2174;width:2254;height:2654" o:connectortype="straight" strokecolor="#00b0f0">
              <v:stroke endarrow="block"/>
            </v:shape>
            <v:shape id="_x0000_s1051" type="#_x0000_t32" style="position:absolute;left:5933;top:2174;width:288;height:2654" o:connectortype="straight" strokecolor="#ccc0d9">
              <v:stroke endarrow="block"/>
            </v:shape>
            <v:shape id="_x0000_s1052" type="#_x0000_t32" style="position:absolute;left:4955;top:2174;width:978;height:2654;flip:x" o:connectortype="straight" strokecolor="#ccc0d9">
              <v:stroke endarrow="block"/>
            </v:shape>
            <v:shape id="_x0000_s1053" type="#_x0000_t32" style="position:absolute;left:3711;top:2174;width:2222;height:2654;flip:x" o:connectortype="straight" strokecolor="#ccc0d9">
              <v:stroke endarrow="block"/>
            </v:shape>
            <v:shape id="_x0000_s1054" type="#_x0000_t32" style="position:absolute;left:6816;top:3749;width:1543;height:523;flip:x y" o:connectortype="straight">
              <v:stroke endarrow="block"/>
            </v:shape>
            <v:shape id="_x0000_s1055" type="#_x0000_t32" style="position:absolute;left:6816;top:4048;width:1543;height:224;flip:x y" o:connectortype="straight">
              <v:stroke endarrow="block"/>
            </v:shape>
            <v:shape id="_x0000_s1056" type="#_x0000_t32" style="position:absolute;left:6816;top:4272;width:1543;height:75;flip:x" o:connectortype="straight">
              <v:stroke endarrow="block"/>
            </v:shape>
            <v:shape id="_x0000_s1057" type="#_x0000_t32" style="position:absolute;left:6816;top:4272;width:1543;height:379;flip:x" o:connectortype="straight">
              <v:stroke endarrow="block"/>
            </v:shape>
            <v:shape id="_x0000_s1058" type="#_x0000_t32" style="position:absolute;left:6816;top:4272;width:1543;height:673;flip:x" o:connectortype="straight">
              <v:stroke endarrow="block"/>
            </v:shape>
            <v:shape id="_x0000_s1059" type="#_x0000_t32" style="position:absolute;left:6881;top:5506;width:1478;height:19;flip:x y" o:connectortype="straight">
              <v:stroke endarrow="block"/>
            </v:shape>
            <v:shape id="_x0000_s1060" type="#_x0000_t202" style="position:absolute;left:1243;top:3234;width:392;height:430" strokecolor="white">
              <v:textbox>
                <w:txbxContent>
                  <w:p w:rsidR="00BB4B83" w:rsidRDefault="00BB4B83">
                    <w:r>
                      <w:t>1</w:t>
                    </w:r>
                  </w:p>
                </w:txbxContent>
              </v:textbox>
            </v:shape>
            <v:shape id="_x0000_s1061" type="#_x0000_t202" style="position:absolute;left:3241;top:1692;width:392;height:430" strokecolor="white">
              <v:textbox>
                <w:txbxContent>
                  <w:p w:rsidR="00BB4B83" w:rsidRDefault="00BB4B83" w:rsidP="00F659A0">
                    <w:r>
                      <w:t>4</w:t>
                    </w:r>
                  </w:p>
                </w:txbxContent>
              </v:textbox>
            </v:shape>
            <v:shape id="_x0000_s1062" type="#_x0000_t202" style="position:absolute;left:5707;top:1692;width:392;height:430" strokecolor="white">
              <v:textbox>
                <w:txbxContent>
                  <w:p w:rsidR="00BB4B83" w:rsidRDefault="00BB4B83" w:rsidP="00F659A0">
                    <w:r>
                      <w:t>5</w:t>
                    </w:r>
                  </w:p>
                </w:txbxContent>
              </v:textbox>
            </v:shape>
            <v:shape id="_x0000_s1063" type="#_x0000_t202" style="position:absolute;left:8440;top:4048;width:392;height:430" strokecolor="white">
              <v:textbox>
                <w:txbxContent>
                  <w:p w:rsidR="00BB4B83" w:rsidRDefault="00BB4B83" w:rsidP="00F659A0">
                    <w:r>
                      <w:t>6</w:t>
                    </w:r>
                  </w:p>
                </w:txbxContent>
              </v:textbox>
            </v:shape>
            <v:shape id="_x0000_s1064" type="#_x0000_t202" style="position:absolute;left:8440;top:5320;width:392;height:430" strokecolor="white">
              <v:textbox>
                <w:txbxContent>
                  <w:p w:rsidR="00BB4B83" w:rsidRDefault="00BB4B83" w:rsidP="00F659A0">
                    <w:r>
                      <w:t>7</w:t>
                    </w:r>
                  </w:p>
                </w:txbxContent>
              </v:textbox>
            </v:shape>
            <v:shape id="_x0000_s1065" type="#_x0000_t32" style="position:absolute;left:3453;top:2174;width:1184;height:2173;flip:x" o:connectortype="straight">
              <v:stroke endarrow="block"/>
            </v:shape>
            <v:shape id="_x0000_s1066" type="#_x0000_t32" style="position:absolute;left:4637;top:2174;width:81;height:2173" o:connectortype="straight">
              <v:stroke endarrow="block"/>
            </v:shape>
            <v:shape id="_x0000_s1067" type="#_x0000_t32" style="position:absolute;left:4637;top:2174;width:1296;height:2173" o:connectortype="straight">
              <v:stroke endarrow="block"/>
            </v:shape>
            <v:shape id="_x0000_s1068" type="#_x0000_t202" style="position:absolute;left:4430;top:1692;width:392;height:430" strokecolor="white">
              <v:textbox>
                <w:txbxContent>
                  <w:p w:rsidR="00BB4B83" w:rsidRDefault="00BB4B83" w:rsidP="0004415E">
                    <w:r>
                      <w:t>3</w:t>
                    </w:r>
                  </w:p>
                </w:txbxContent>
              </v:textbox>
            </v:shape>
          </v:group>
        </w:pict>
      </w:r>
    </w:p>
    <w:p w:rsidR="00BB4B83" w:rsidRPr="00D45E89" w:rsidRDefault="00BB4B83" w:rsidP="00F659A0">
      <w:pPr>
        <w:pStyle w:val="a"/>
        <w:ind w:right="719"/>
        <w:jc w:val="center"/>
        <w:rPr>
          <w:rStyle w:val="Strong"/>
          <w:bCs/>
          <w:sz w:val="22"/>
          <w:szCs w:val="22"/>
        </w:rPr>
      </w:pPr>
    </w:p>
    <w:p w:rsidR="00BB4B83" w:rsidRPr="00D45E89" w:rsidRDefault="00BB4B83" w:rsidP="00F659A0">
      <w:pPr>
        <w:pStyle w:val="a"/>
        <w:ind w:right="719"/>
        <w:jc w:val="center"/>
        <w:rPr>
          <w:rStyle w:val="Strong"/>
          <w:bCs/>
          <w:sz w:val="22"/>
          <w:szCs w:val="22"/>
        </w:rPr>
      </w:pPr>
    </w:p>
    <w:p w:rsidR="00BB4B83" w:rsidRPr="00D45E89" w:rsidRDefault="00BB4B83" w:rsidP="00A52755">
      <w:pPr>
        <w:ind w:right="719"/>
        <w:jc w:val="center"/>
        <w:rPr>
          <w:sz w:val="22"/>
          <w:szCs w:val="22"/>
        </w:rPr>
      </w:pPr>
    </w:p>
    <w:p w:rsidR="00BB4B83" w:rsidRPr="00D45E89" w:rsidRDefault="00BB4B83" w:rsidP="00D45E89">
      <w:pPr>
        <w:ind w:right="719"/>
        <w:jc w:val="center"/>
        <w:rPr>
          <w:sz w:val="22"/>
          <w:szCs w:val="22"/>
        </w:rPr>
      </w:pPr>
      <w:r w:rsidRPr="00B8107E">
        <w:rPr>
          <w:sz w:val="22"/>
          <w:szCs w:val="22"/>
        </w:rPr>
        <w:pict>
          <v:shape id="_x0000_i1025" type="#_x0000_t75" style="width:280.5pt;height:246pt">
            <v:imagedata r:id="rId11" o:title=""/>
          </v:shape>
        </w:pict>
      </w:r>
    </w:p>
    <w:p w:rsidR="00BB4B83" w:rsidRPr="00D45E89" w:rsidRDefault="00BB4B83" w:rsidP="00A52755">
      <w:pPr>
        <w:ind w:right="719"/>
        <w:jc w:val="center"/>
        <w:rPr>
          <w:sz w:val="22"/>
          <w:szCs w:val="22"/>
        </w:rPr>
      </w:pPr>
    </w:p>
    <w:p w:rsidR="00BB4B83" w:rsidRPr="00D45E89" w:rsidRDefault="00BB4B83" w:rsidP="00A52755">
      <w:pPr>
        <w:ind w:right="719"/>
        <w:jc w:val="center"/>
        <w:rPr>
          <w:sz w:val="22"/>
          <w:szCs w:val="22"/>
        </w:rPr>
      </w:pPr>
      <w:r>
        <w:rPr>
          <w:noProof/>
        </w:rPr>
        <w:pict>
          <v:shape id="_x0000_s1069" type="#_x0000_t202" style="position:absolute;left:0;text-align:left;margin-left:205.1pt;margin-top:2.25pt;width:19.6pt;height:21.5pt;z-index:251659264" strokecolor="white">
            <v:textbox>
              <w:txbxContent>
                <w:p w:rsidR="00BB4B83" w:rsidRDefault="00BB4B83" w:rsidP="00F659A0">
                  <w:r>
                    <w:t>2</w:t>
                  </w:r>
                </w:p>
              </w:txbxContent>
            </v:textbox>
          </v:shape>
        </w:pict>
      </w:r>
    </w:p>
    <w:p w:rsidR="00BB4B83" w:rsidRPr="00D45E89" w:rsidRDefault="00BB4B83" w:rsidP="00A52755">
      <w:pPr>
        <w:ind w:right="719"/>
        <w:jc w:val="center"/>
        <w:rPr>
          <w:sz w:val="22"/>
          <w:szCs w:val="22"/>
        </w:rPr>
      </w:pPr>
    </w:p>
    <w:p w:rsidR="00BB4B83" w:rsidRPr="00D45E89" w:rsidRDefault="00BB4B83" w:rsidP="00A52755">
      <w:pPr>
        <w:ind w:right="719"/>
        <w:jc w:val="center"/>
        <w:rPr>
          <w:sz w:val="22"/>
          <w:szCs w:val="22"/>
        </w:rPr>
      </w:pPr>
      <w:r w:rsidRPr="00D45E89">
        <w:rPr>
          <w:sz w:val="22"/>
          <w:szCs w:val="22"/>
        </w:rPr>
        <w:t xml:space="preserve">Рис.1. Внешний вид контроллера </w:t>
      </w:r>
      <w:r>
        <w:rPr>
          <w:sz w:val="22"/>
          <w:szCs w:val="22"/>
          <w:lang w:val="en-US"/>
        </w:rPr>
        <w:t>CPS</w:t>
      </w:r>
      <w:r w:rsidRPr="00790EA8">
        <w:rPr>
          <w:sz w:val="22"/>
          <w:szCs w:val="22"/>
        </w:rPr>
        <w:t>-03-05-</w:t>
      </w:r>
      <w:r>
        <w:rPr>
          <w:sz w:val="22"/>
          <w:szCs w:val="22"/>
          <w:lang w:val="en-US"/>
        </w:rPr>
        <w:t>RS</w:t>
      </w:r>
    </w:p>
    <w:p w:rsidR="00BB4B83" w:rsidRPr="00D45E89" w:rsidRDefault="00BB4B83" w:rsidP="00A52755">
      <w:pPr>
        <w:ind w:right="719"/>
        <w:jc w:val="center"/>
        <w:rPr>
          <w:sz w:val="22"/>
          <w:szCs w:val="22"/>
        </w:rPr>
      </w:pPr>
    </w:p>
    <w:p w:rsidR="00BB4B83" w:rsidRPr="00D45E89" w:rsidRDefault="00BB4B83" w:rsidP="00A52755">
      <w:pPr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Светодиодные индикаторы:</w:t>
      </w:r>
    </w:p>
    <w:p w:rsidR="00BB4B83" w:rsidRPr="00D45E89" w:rsidRDefault="00BB4B83" w:rsidP="00A52755">
      <w:pPr>
        <w:pStyle w:val="a"/>
        <w:numPr>
          <w:ilvl w:val="0"/>
          <w:numId w:val="4"/>
        </w:numPr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критической температуры воздуха внутри контроллера</w:t>
      </w:r>
    </w:p>
    <w:p w:rsidR="00BB4B83" w:rsidRPr="00D45E89" w:rsidRDefault="00BB4B83" w:rsidP="00A52755">
      <w:pPr>
        <w:pStyle w:val="a"/>
        <w:rPr>
          <w:sz w:val="22"/>
          <w:szCs w:val="22"/>
        </w:rPr>
      </w:pPr>
      <w:r w:rsidRPr="00D45E89">
        <w:rPr>
          <w:sz w:val="22"/>
          <w:szCs w:val="22"/>
        </w:rPr>
        <w:t>Индикатор светится зелёным -  нормальная температура (выше -5</w:t>
      </w:r>
      <w:r w:rsidRPr="00D45E89">
        <w:rPr>
          <w:sz w:val="22"/>
          <w:szCs w:val="22"/>
          <w:vertAlign w:val="superscript"/>
        </w:rPr>
        <w:t>о</w:t>
      </w:r>
      <w:r w:rsidRPr="00D45E89">
        <w:rPr>
          <w:sz w:val="22"/>
          <w:szCs w:val="22"/>
        </w:rPr>
        <w:t>)</w:t>
      </w:r>
    </w:p>
    <w:p w:rsidR="00BB4B83" w:rsidRPr="00D45E89" w:rsidRDefault="00BB4B83" w:rsidP="00A52755">
      <w:pPr>
        <w:pStyle w:val="a"/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светится красным  - понижение температуры (ниже -5</w:t>
      </w:r>
      <w:r w:rsidRPr="00D45E89">
        <w:rPr>
          <w:sz w:val="22"/>
          <w:szCs w:val="22"/>
          <w:vertAlign w:val="superscript"/>
        </w:rPr>
        <w:t>о</w:t>
      </w:r>
      <w:r w:rsidRPr="00D45E89">
        <w:rPr>
          <w:sz w:val="22"/>
          <w:szCs w:val="22"/>
        </w:rPr>
        <w:t>)</w:t>
      </w:r>
    </w:p>
    <w:p w:rsidR="00BB4B83" w:rsidRPr="00D45E89" w:rsidRDefault="00BB4B83" w:rsidP="00A52755">
      <w:pPr>
        <w:pStyle w:val="a"/>
        <w:numPr>
          <w:ilvl w:val="0"/>
          <w:numId w:val="4"/>
        </w:numPr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работы (включения) электродвигателя насоса (3шт)</w:t>
      </w:r>
    </w:p>
    <w:p w:rsidR="00BB4B83" w:rsidRPr="00D45E89" w:rsidRDefault="00BB4B83" w:rsidP="00A52755">
      <w:pPr>
        <w:pStyle w:val="a"/>
        <w:rPr>
          <w:sz w:val="22"/>
          <w:szCs w:val="22"/>
        </w:rPr>
      </w:pPr>
      <w:r w:rsidRPr="00D45E89">
        <w:rPr>
          <w:sz w:val="22"/>
          <w:szCs w:val="22"/>
        </w:rPr>
        <w:t>Индикатор выключен – насос отключен</w:t>
      </w:r>
    </w:p>
    <w:p w:rsidR="00BB4B83" w:rsidRPr="00D45E89" w:rsidRDefault="00BB4B83" w:rsidP="00A52755">
      <w:pPr>
        <w:pStyle w:val="a"/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светится  зелёным – насос работает</w:t>
      </w:r>
    </w:p>
    <w:p w:rsidR="00BB4B83" w:rsidRPr="00D45E89" w:rsidRDefault="00BB4B83" w:rsidP="00A52755">
      <w:pPr>
        <w:pStyle w:val="a"/>
        <w:numPr>
          <w:ilvl w:val="0"/>
          <w:numId w:val="4"/>
        </w:numPr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контроля аварийного выключения питания двигателя насоса по ошибкам моторных характеристик (3шт)</w:t>
      </w:r>
    </w:p>
    <w:p w:rsidR="00BB4B83" w:rsidRPr="00D45E89" w:rsidRDefault="00BB4B83" w:rsidP="00A52755">
      <w:pPr>
        <w:pStyle w:val="a"/>
        <w:rPr>
          <w:sz w:val="22"/>
          <w:szCs w:val="22"/>
        </w:rPr>
      </w:pPr>
      <w:r w:rsidRPr="00D45E89">
        <w:rPr>
          <w:sz w:val="22"/>
          <w:szCs w:val="22"/>
        </w:rPr>
        <w:t>Индикатор выключен – нормальная работа насоса</w:t>
      </w:r>
    </w:p>
    <w:p w:rsidR="00BB4B83" w:rsidRPr="00D45E89" w:rsidRDefault="00BB4B83" w:rsidP="00A52755">
      <w:pPr>
        <w:pStyle w:val="a"/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светится красным – отсутствует питание на насосе</w:t>
      </w:r>
    </w:p>
    <w:p w:rsidR="00BB4B83" w:rsidRPr="00D45E89" w:rsidRDefault="00BB4B83" w:rsidP="00A52755">
      <w:pPr>
        <w:pStyle w:val="a"/>
        <w:numPr>
          <w:ilvl w:val="0"/>
          <w:numId w:val="4"/>
        </w:numPr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датчика контроля влажности (попадания жидкости внутрь электродвигателя (3шт))</w:t>
      </w:r>
    </w:p>
    <w:p w:rsidR="00BB4B83" w:rsidRPr="00D45E89" w:rsidRDefault="00BB4B83" w:rsidP="00A52755">
      <w:pPr>
        <w:pStyle w:val="a"/>
        <w:rPr>
          <w:sz w:val="22"/>
          <w:szCs w:val="22"/>
        </w:rPr>
      </w:pPr>
      <w:r w:rsidRPr="00D45E89">
        <w:rPr>
          <w:sz w:val="22"/>
          <w:szCs w:val="22"/>
        </w:rPr>
        <w:t>Индикатор выключен – нормальная работа</w:t>
      </w:r>
    </w:p>
    <w:p w:rsidR="00BB4B83" w:rsidRPr="00D45E89" w:rsidRDefault="00BB4B83" w:rsidP="00A52755">
      <w:pPr>
        <w:pStyle w:val="a"/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светится красным – сработал датчик контроля влажности</w:t>
      </w:r>
    </w:p>
    <w:p w:rsidR="00BB4B83" w:rsidRPr="00D45E89" w:rsidRDefault="00BB4B83" w:rsidP="00A52755">
      <w:pPr>
        <w:pStyle w:val="a"/>
        <w:numPr>
          <w:ilvl w:val="0"/>
          <w:numId w:val="4"/>
        </w:numPr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аварии термодатчиков статора двигателя насоса (3шт)</w:t>
      </w:r>
    </w:p>
    <w:p w:rsidR="00BB4B83" w:rsidRPr="00D45E89" w:rsidRDefault="00BB4B83" w:rsidP="00A52755">
      <w:pPr>
        <w:pStyle w:val="a"/>
        <w:rPr>
          <w:sz w:val="22"/>
          <w:szCs w:val="22"/>
        </w:rPr>
      </w:pPr>
      <w:r w:rsidRPr="00D45E89">
        <w:rPr>
          <w:sz w:val="22"/>
          <w:szCs w:val="22"/>
        </w:rPr>
        <w:t>Индикатор выключен – нормальная работа</w:t>
      </w:r>
    </w:p>
    <w:p w:rsidR="00BB4B83" w:rsidRPr="00D45E89" w:rsidRDefault="00BB4B83" w:rsidP="00A52755">
      <w:pPr>
        <w:pStyle w:val="a"/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светится красным – сработал термодатчик статора двигателя</w:t>
      </w:r>
    </w:p>
    <w:p w:rsidR="00BB4B83" w:rsidRPr="00D45E89" w:rsidRDefault="00BB4B83" w:rsidP="00A52755">
      <w:pPr>
        <w:pStyle w:val="a"/>
        <w:numPr>
          <w:ilvl w:val="0"/>
          <w:numId w:val="4"/>
        </w:numPr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Индикаторы датчиков соответственно верхнего, нижнего и промежуточных уровней жидкости в приемной камере КНС</w:t>
      </w:r>
    </w:p>
    <w:p w:rsidR="00BB4B83" w:rsidRPr="00D45E89" w:rsidRDefault="00BB4B83" w:rsidP="00A52755">
      <w:pPr>
        <w:pStyle w:val="a"/>
        <w:rPr>
          <w:sz w:val="22"/>
          <w:szCs w:val="22"/>
        </w:rPr>
      </w:pPr>
      <w:r w:rsidRPr="00D45E89">
        <w:rPr>
          <w:sz w:val="22"/>
          <w:szCs w:val="22"/>
        </w:rPr>
        <w:t>Индикатор выключен – датчик не активен</w:t>
      </w:r>
    </w:p>
    <w:p w:rsidR="00BB4B83" w:rsidRPr="00D45E89" w:rsidRDefault="00BB4B83" w:rsidP="00A52755">
      <w:pPr>
        <w:pStyle w:val="a"/>
        <w:rPr>
          <w:sz w:val="22"/>
          <w:szCs w:val="22"/>
        </w:rPr>
      </w:pPr>
      <w:r w:rsidRPr="00D45E89">
        <w:rPr>
          <w:sz w:val="22"/>
          <w:szCs w:val="22"/>
        </w:rPr>
        <w:t>(уровень жидкости ниже датчика уровня)</w:t>
      </w:r>
    </w:p>
    <w:p w:rsidR="00BB4B83" w:rsidRPr="00D45E89" w:rsidRDefault="00BB4B83" w:rsidP="00A52755">
      <w:pPr>
        <w:pStyle w:val="a"/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светится красным – датчик сработал (уровень жидкости выше датчика)</w:t>
      </w:r>
    </w:p>
    <w:p w:rsidR="00BB4B83" w:rsidRPr="00D45E89" w:rsidRDefault="00BB4B83" w:rsidP="0004415E">
      <w:pPr>
        <w:pStyle w:val="a"/>
        <w:numPr>
          <w:ilvl w:val="0"/>
          <w:numId w:val="4"/>
        </w:numPr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Индикатор режима работы контроллера</w:t>
      </w:r>
    </w:p>
    <w:p w:rsidR="00BB4B83" w:rsidRPr="00D45E89" w:rsidRDefault="00BB4B83" w:rsidP="00A52755">
      <w:pPr>
        <w:pStyle w:val="a"/>
        <w:ind w:right="719"/>
        <w:rPr>
          <w:sz w:val="22"/>
          <w:szCs w:val="22"/>
        </w:rPr>
      </w:pPr>
    </w:p>
    <w:p w:rsidR="00BB4B83" w:rsidRPr="00D45E89" w:rsidRDefault="00BB4B83" w:rsidP="00A52755">
      <w:pPr>
        <w:pStyle w:val="a"/>
        <w:ind w:right="719"/>
        <w:rPr>
          <w:sz w:val="22"/>
          <w:szCs w:val="22"/>
        </w:rPr>
      </w:pPr>
    </w:p>
    <w:p w:rsidR="00BB4B83" w:rsidRPr="00D45E89" w:rsidRDefault="00BB4B83" w:rsidP="00A52755">
      <w:pPr>
        <w:ind w:right="719"/>
        <w:rPr>
          <w:sz w:val="22"/>
          <w:szCs w:val="22"/>
        </w:rPr>
      </w:pPr>
      <w:r w:rsidRPr="00D45E89">
        <w:rPr>
          <w:sz w:val="22"/>
          <w:szCs w:val="22"/>
        </w:rPr>
        <w:t>Рис.2.1. Звуковая сигнализация (зуммер)</w:t>
      </w:r>
    </w:p>
    <w:p w:rsidR="00BB4B83" w:rsidRPr="00D45E89" w:rsidRDefault="00BB4B83" w:rsidP="00A52755">
      <w:pPr>
        <w:ind w:right="719"/>
        <w:rPr>
          <w:sz w:val="22"/>
          <w:szCs w:val="22"/>
        </w:rPr>
      </w:pPr>
    </w:p>
    <w:p w:rsidR="00BB4B83" w:rsidRPr="00D45E89" w:rsidRDefault="00BB4B83" w:rsidP="00A52755">
      <w:pPr>
        <w:ind w:right="719"/>
        <w:rPr>
          <w:sz w:val="22"/>
          <w:szCs w:val="22"/>
        </w:rPr>
      </w:pPr>
      <w:r>
        <w:rPr>
          <w:noProof/>
        </w:rPr>
        <w:pict>
          <v:shape id="Рисунок 4" o:spid="_x0000_s1070" type="#_x0000_t75" style="position:absolute;margin-left:-6.9pt;margin-top:3.3pt;width:140.7pt;height:113.25pt;z-index:-251672576;visibility:visible">
            <v:imagedata r:id="rId12" o:title=""/>
          </v:shape>
        </w:pict>
      </w:r>
    </w:p>
    <w:p w:rsidR="00BB4B83" w:rsidRPr="00D45E89" w:rsidRDefault="00BB4B83" w:rsidP="00A52755">
      <w:pPr>
        <w:ind w:left="2835" w:right="719"/>
        <w:rPr>
          <w:sz w:val="22"/>
          <w:szCs w:val="22"/>
        </w:rPr>
      </w:pPr>
      <w:r w:rsidRPr="00D45E89">
        <w:rPr>
          <w:sz w:val="22"/>
          <w:szCs w:val="22"/>
        </w:rPr>
        <w:t>Сигнализация общей аварии насосов или не правильного подключения датчиков уровня.</w:t>
      </w:r>
      <w:r w:rsidRPr="00D45E89">
        <w:rPr>
          <w:noProof/>
          <w:sz w:val="22"/>
          <w:szCs w:val="22"/>
        </w:rPr>
        <w:t xml:space="preserve"> </w:t>
      </w:r>
    </w:p>
    <w:p w:rsidR="00BB4B83" w:rsidRPr="00D45E89" w:rsidRDefault="00BB4B83" w:rsidP="00A52755">
      <w:pPr>
        <w:ind w:left="2835"/>
        <w:rPr>
          <w:sz w:val="22"/>
          <w:szCs w:val="22"/>
        </w:rPr>
      </w:pPr>
      <w:r w:rsidRPr="00D45E89">
        <w:rPr>
          <w:sz w:val="22"/>
          <w:szCs w:val="22"/>
        </w:rPr>
        <w:t>Постоянный сигнал – авария насоса;</w:t>
      </w:r>
    </w:p>
    <w:p w:rsidR="00BB4B83" w:rsidRPr="00D45E89" w:rsidRDefault="00BB4B83" w:rsidP="00A52755">
      <w:pPr>
        <w:ind w:left="2835" w:right="719"/>
        <w:rPr>
          <w:sz w:val="22"/>
          <w:szCs w:val="22"/>
        </w:rPr>
      </w:pPr>
      <w:r w:rsidRPr="00D45E89">
        <w:rPr>
          <w:sz w:val="22"/>
          <w:szCs w:val="22"/>
        </w:rPr>
        <w:t>Прерывистый сигнал – оповещает о неправильной последовательности срабатывания датчиков уровня в резервуаре, что  говорит о неправильном подключении датчиков уровня или о выходе из строя какого либо датчика.</w:t>
      </w:r>
    </w:p>
    <w:p w:rsidR="00BB4B83" w:rsidRPr="00D45E89" w:rsidRDefault="00BB4B83" w:rsidP="00A52755">
      <w:pPr>
        <w:ind w:left="2835" w:right="719"/>
        <w:rPr>
          <w:sz w:val="22"/>
          <w:szCs w:val="22"/>
        </w:rPr>
      </w:pPr>
    </w:p>
    <w:p w:rsidR="00BB4B83" w:rsidRPr="00D45E89" w:rsidRDefault="00BB4B83" w:rsidP="00A52755">
      <w:pPr>
        <w:ind w:left="2835" w:right="719"/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  <w:r w:rsidRPr="00D45E89">
        <w:rPr>
          <w:sz w:val="22"/>
          <w:szCs w:val="22"/>
        </w:rPr>
        <w:t>Рис.2.2. Кнопка сброса и управления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SW</w:t>
      </w:r>
      <w:r w:rsidRPr="004E5C5B">
        <w:rPr>
          <w:sz w:val="22"/>
          <w:szCs w:val="22"/>
        </w:rPr>
        <w:t>1</w:t>
      </w:r>
      <w:r w:rsidRPr="00D45E89">
        <w:rPr>
          <w:sz w:val="22"/>
          <w:szCs w:val="22"/>
        </w:rPr>
        <w:t>: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  <w:r>
        <w:rPr>
          <w:noProof/>
        </w:rPr>
        <w:pict>
          <v:shape id="Рисунок 5" o:spid="_x0000_s1071" type="#_x0000_t75" style="position:absolute;margin-left:-6.95pt;margin-top:6.5pt;width:61.5pt;height:76.5pt;z-index:251644928;visibility:visible">
            <v:imagedata r:id="rId13" o:title=""/>
          </v:shape>
        </w:pict>
      </w:r>
    </w:p>
    <w:p w:rsidR="00BB4B83" w:rsidRPr="00D45E89" w:rsidRDefault="00BB4B83" w:rsidP="00A52755">
      <w:pPr>
        <w:ind w:left="1418"/>
        <w:rPr>
          <w:sz w:val="22"/>
          <w:szCs w:val="22"/>
        </w:rPr>
      </w:pPr>
      <w:r w:rsidRPr="00D45E89">
        <w:rPr>
          <w:sz w:val="22"/>
          <w:szCs w:val="22"/>
        </w:rPr>
        <w:t>Кнопка тест/сброс на боковой стенке корпуса контроллера (1 шт.)</w:t>
      </w:r>
    </w:p>
    <w:p w:rsidR="00BB4B83" w:rsidRPr="00D45E89" w:rsidRDefault="00BB4B83" w:rsidP="00A52755">
      <w:pPr>
        <w:ind w:left="1418"/>
        <w:rPr>
          <w:sz w:val="22"/>
          <w:szCs w:val="22"/>
        </w:rPr>
      </w:pPr>
      <w:r w:rsidRPr="00D45E89">
        <w:rPr>
          <w:sz w:val="22"/>
          <w:szCs w:val="22"/>
        </w:rPr>
        <w:t>1. В  «основном» режиме – кнопка сброса (квитирования) аварийного звукового сигнала.</w:t>
      </w:r>
    </w:p>
    <w:p w:rsidR="00BB4B83" w:rsidRPr="00D45E89" w:rsidRDefault="00BB4B83" w:rsidP="00A52755">
      <w:pPr>
        <w:ind w:left="1418"/>
        <w:rPr>
          <w:sz w:val="22"/>
          <w:szCs w:val="22"/>
        </w:rPr>
      </w:pPr>
    </w:p>
    <w:p w:rsidR="00BB4B83" w:rsidRPr="00D45E89" w:rsidRDefault="00BB4B83" w:rsidP="00A52755">
      <w:pPr>
        <w:ind w:left="1418"/>
        <w:rPr>
          <w:sz w:val="22"/>
          <w:szCs w:val="22"/>
        </w:rPr>
      </w:pPr>
    </w:p>
    <w:p w:rsidR="00BB4B83" w:rsidRPr="00D45E89" w:rsidRDefault="00BB4B83" w:rsidP="00A52755">
      <w:pPr>
        <w:ind w:left="1418"/>
        <w:rPr>
          <w:sz w:val="22"/>
          <w:szCs w:val="22"/>
        </w:rPr>
      </w:pPr>
    </w:p>
    <w:p w:rsidR="00BB4B83" w:rsidRPr="00D45E89" w:rsidRDefault="00BB4B83" w:rsidP="00A52755">
      <w:pPr>
        <w:ind w:left="2694"/>
        <w:rPr>
          <w:sz w:val="22"/>
          <w:szCs w:val="22"/>
        </w:rPr>
      </w:pPr>
    </w:p>
    <w:p w:rsidR="00BB4B83" w:rsidRPr="00C171E5" w:rsidRDefault="00BB4B83" w:rsidP="00A52755">
      <w:pPr>
        <w:pStyle w:val="a"/>
        <w:numPr>
          <w:ilvl w:val="0"/>
          <w:numId w:val="3"/>
        </w:numPr>
        <w:jc w:val="center"/>
        <w:rPr>
          <w:rStyle w:val="Strong"/>
          <w:bCs/>
        </w:rPr>
      </w:pPr>
      <w:r>
        <w:rPr>
          <w:noProof/>
        </w:rPr>
        <w:pict>
          <v:shape id="_x0000_s1072" type="#_x0000_t202" style="position:absolute;left:0;text-align:left;margin-left:456.55pt;margin-top:11.5pt;width:40.5pt;height:21pt;z-index:251661312" strokecolor="white">
            <v:textbox>
              <w:txbxContent>
                <w:p w:rsidR="00BB4B83" w:rsidRPr="00B77673" w:rsidRDefault="00BB4B8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SW6</w:t>
                  </w:r>
                </w:p>
              </w:txbxContent>
            </v:textbox>
          </v:shape>
        </w:pict>
      </w:r>
      <w:r w:rsidRPr="00C171E5">
        <w:rPr>
          <w:rStyle w:val="Strong"/>
          <w:bCs/>
        </w:rPr>
        <w:t xml:space="preserve">Клеммная колодка контроллера </w:t>
      </w:r>
      <w:r>
        <w:rPr>
          <w:rStyle w:val="Strong"/>
          <w:bCs/>
        </w:rPr>
        <w:t>CPS-03-05-RS</w:t>
      </w:r>
    </w:p>
    <w:p w:rsidR="00BB4B83" w:rsidRPr="00D45E89" w:rsidRDefault="00BB4B83" w:rsidP="00A52755">
      <w:pPr>
        <w:jc w:val="center"/>
        <w:rPr>
          <w:rStyle w:val="Strong"/>
          <w:bCs/>
          <w:sz w:val="22"/>
          <w:szCs w:val="22"/>
        </w:rPr>
      </w:pPr>
      <w:r>
        <w:rPr>
          <w:noProof/>
        </w:rPr>
        <w:pict>
          <v:shape id="_x0000_s1073" type="#_x0000_t32" style="position:absolute;left:0;text-align:left;margin-left:456.55pt;margin-top:18.7pt;width:15pt;height:37.5pt;flip:x;z-index:251662336" o:connectortype="straight">
            <v:stroke endarrow="block"/>
          </v:shape>
        </w:pict>
      </w:r>
      <w:r w:rsidRPr="00B8107E">
        <w:rPr>
          <w:rStyle w:val="Strong"/>
          <w:b w:val="0"/>
          <w:bCs/>
          <w:sz w:val="22"/>
          <w:szCs w:val="22"/>
        </w:rPr>
        <w:pict>
          <v:shape id="_x0000_i1026" type="#_x0000_t75" style="width:467.25pt;height:326.25pt">
            <v:imagedata r:id="rId14" o:title=""/>
          </v:shape>
        </w:pict>
      </w:r>
    </w:p>
    <w:p w:rsidR="00BB4B83" w:rsidRPr="00D45E89" w:rsidRDefault="00BB4B83" w:rsidP="00A52755">
      <w:pPr>
        <w:jc w:val="center"/>
        <w:rPr>
          <w:rStyle w:val="Strong"/>
          <w:bCs/>
          <w:sz w:val="22"/>
          <w:szCs w:val="22"/>
        </w:rPr>
      </w:pPr>
    </w:p>
    <w:p w:rsidR="00BB4B83" w:rsidRPr="00D45E89" w:rsidRDefault="00BB4B83" w:rsidP="00A52755">
      <w:pPr>
        <w:jc w:val="center"/>
        <w:rPr>
          <w:sz w:val="22"/>
          <w:szCs w:val="22"/>
        </w:rPr>
      </w:pPr>
      <w:r w:rsidRPr="00D45E89">
        <w:rPr>
          <w:sz w:val="22"/>
          <w:szCs w:val="22"/>
        </w:rPr>
        <w:t xml:space="preserve">Рис.3. Клеммная колодка контроллера </w:t>
      </w:r>
      <w:r>
        <w:rPr>
          <w:sz w:val="22"/>
          <w:szCs w:val="22"/>
          <w:lang w:val="en-US"/>
        </w:rPr>
        <w:t>CPS</w:t>
      </w:r>
      <w:r w:rsidRPr="00790EA8">
        <w:rPr>
          <w:sz w:val="22"/>
          <w:szCs w:val="22"/>
        </w:rPr>
        <w:t>-03-05-</w:t>
      </w:r>
      <w:r>
        <w:rPr>
          <w:sz w:val="22"/>
          <w:szCs w:val="22"/>
          <w:lang w:val="en-US"/>
        </w:rPr>
        <w:t>RS</w:t>
      </w:r>
    </w:p>
    <w:p w:rsidR="00BB4B83" w:rsidRPr="00D45E89" w:rsidRDefault="00BB4B83" w:rsidP="00A52755">
      <w:pPr>
        <w:jc w:val="right"/>
        <w:rPr>
          <w:sz w:val="22"/>
          <w:szCs w:val="22"/>
        </w:rPr>
      </w:pPr>
    </w:p>
    <w:p w:rsidR="00BB4B83" w:rsidRPr="00D45E89" w:rsidRDefault="00BB4B83" w:rsidP="00A52755">
      <w:pPr>
        <w:jc w:val="right"/>
        <w:rPr>
          <w:sz w:val="22"/>
          <w:szCs w:val="22"/>
        </w:rPr>
      </w:pPr>
    </w:p>
    <w:p w:rsidR="00BB4B83" w:rsidRPr="00D45E89" w:rsidRDefault="00BB4B83" w:rsidP="00A52755">
      <w:pPr>
        <w:jc w:val="right"/>
        <w:rPr>
          <w:sz w:val="22"/>
          <w:szCs w:val="22"/>
        </w:rPr>
      </w:pPr>
    </w:p>
    <w:p w:rsidR="00BB4B83" w:rsidRPr="00D45E89" w:rsidRDefault="00BB4B83" w:rsidP="00A52755">
      <w:pPr>
        <w:jc w:val="right"/>
        <w:rPr>
          <w:sz w:val="22"/>
          <w:szCs w:val="22"/>
        </w:rPr>
      </w:pPr>
    </w:p>
    <w:p w:rsidR="00BB4B83" w:rsidRPr="00D45E89" w:rsidRDefault="00BB4B83" w:rsidP="00A52755">
      <w:pPr>
        <w:jc w:val="right"/>
        <w:rPr>
          <w:sz w:val="22"/>
          <w:szCs w:val="22"/>
        </w:rPr>
      </w:pPr>
    </w:p>
    <w:p w:rsidR="00BB4B83" w:rsidRPr="00D45E89" w:rsidRDefault="00BB4B83" w:rsidP="00CE351A">
      <w:pPr>
        <w:jc w:val="right"/>
        <w:rPr>
          <w:sz w:val="22"/>
          <w:szCs w:val="22"/>
        </w:rPr>
      </w:pPr>
    </w:p>
    <w:p w:rsidR="00BB4B83" w:rsidRPr="00D45E89" w:rsidRDefault="00BB4B83" w:rsidP="00CE351A">
      <w:pPr>
        <w:jc w:val="right"/>
        <w:rPr>
          <w:sz w:val="22"/>
          <w:szCs w:val="22"/>
        </w:rPr>
      </w:pPr>
      <w:r w:rsidRPr="00D45E89">
        <w:rPr>
          <w:sz w:val="22"/>
          <w:szCs w:val="22"/>
        </w:rPr>
        <w:t>Таблица 2.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623"/>
        <w:gridCol w:w="1070"/>
        <w:gridCol w:w="3969"/>
        <w:gridCol w:w="2977"/>
      </w:tblGrid>
      <w:tr w:rsidR="00BB4B83" w:rsidRPr="00181600" w:rsidTr="00181600">
        <w:trPr>
          <w:tblHeader/>
        </w:trPr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№ конт.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Примечание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J1.1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+24V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питание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</w:rPr>
              <w:t>внешний источник питания +24</w:t>
            </w:r>
            <w:r w:rsidRPr="00181600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J2.1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QR1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«перелив»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2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GND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питание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общий провод источника питания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2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QR2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«недолив»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только в ручном режиме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Start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запуска контроллера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RUN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работы контроллера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для индикации (лампочка «</w:t>
            </w:r>
            <w:r w:rsidRPr="00181600">
              <w:rPr>
                <w:sz w:val="22"/>
                <w:szCs w:val="22"/>
                <w:lang w:val="en-US"/>
              </w:rPr>
              <w:t>Operation</w:t>
            </w:r>
            <w:r w:rsidRPr="00181600">
              <w:rPr>
                <w:sz w:val="22"/>
                <w:szCs w:val="22"/>
              </w:rPr>
              <w:t>» );</w:t>
            </w:r>
          </w:p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 ручном режиме используется как дополнительная блокировка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4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Stop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останова контроллера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4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ALARM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общей аварии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для индикации (лампочка «</w:t>
            </w:r>
            <w:r w:rsidRPr="00181600">
              <w:rPr>
                <w:sz w:val="22"/>
                <w:szCs w:val="22"/>
                <w:lang w:val="en-US"/>
              </w:rPr>
              <w:t>ALARM</w:t>
            </w:r>
            <w:r w:rsidRPr="00181600">
              <w:rPr>
                <w:sz w:val="22"/>
                <w:szCs w:val="22"/>
              </w:rPr>
              <w:t>»)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5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пустой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5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пустой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6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I1K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линейного контактора насоса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6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I1T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по температуре насоса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7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I1W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по влажности насоса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7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I1R1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насоса 1 (резервный)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в насосах с тремя внутренними блокировками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8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Q1K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запуска линейного контактора насоса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8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Q1A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аварии насоса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для индикации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9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Q1</w:t>
            </w:r>
            <w:r w:rsidRPr="00181600">
              <w:rPr>
                <w:rFonts w:ascii="Courier New" w:hAnsi="Courier New" w:cs="Courier New"/>
                <w:sz w:val="22"/>
                <w:szCs w:val="22"/>
                <w:lang w:val="en-US"/>
              </w:rPr>
              <w:t>λ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запуска по «звезде» насоса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9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I1R2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запуска насоса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только в ручном режиме (нужен «автоподхват»)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Q1</w:t>
            </w:r>
            <w:r w:rsidRPr="00181600">
              <w:rPr>
                <w:rFonts w:ascii="Courier New" w:hAnsi="Courier New" w:cs="Courier New"/>
                <w:sz w:val="22"/>
                <w:szCs w:val="22"/>
                <w:lang w:val="en-US"/>
              </w:rPr>
              <w:t>∆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запуска по «треугольнику» насоса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Q1R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насоса 1 (резерв)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не используется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1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линейного контактора насоса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1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по температуре насоса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2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по влажности насоса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2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R1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насоса 2 (резервный)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в насосах с тремя внутренними блокировками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запуска линейного контактора насоса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аварии насоса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для индикации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4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rFonts w:ascii="Courier New" w:hAnsi="Courier New" w:cs="Courier New"/>
                <w:sz w:val="22"/>
                <w:szCs w:val="22"/>
                <w:lang w:val="en-US"/>
              </w:rPr>
              <w:t>λ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запуска по «звезде» насоса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4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R2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запуска насоса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только в ручном режиме (нужен «автоподхват»)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5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rFonts w:ascii="Courier New" w:hAnsi="Courier New" w:cs="Courier New"/>
                <w:sz w:val="22"/>
                <w:szCs w:val="22"/>
                <w:lang w:val="en-US"/>
              </w:rPr>
              <w:t>∆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запуска по «треугольнику» насоса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5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насоса 2 (резерв)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не используется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6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линейного контактора насоса 3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6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по температуре насоса 3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7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по влажности насоса 3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7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sz w:val="22"/>
                <w:szCs w:val="22"/>
                <w:lang w:val="en-US"/>
              </w:rPr>
              <w:t>R1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аварии насоса 3 (резервный)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в насосах с тремя внутренними блокировками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8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запуска линейного контактора насоса 3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8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аварии насоса 3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для индикации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J1.1</w:t>
            </w:r>
            <w:r w:rsidRPr="00181600">
              <w:rPr>
                <w:sz w:val="22"/>
                <w:szCs w:val="22"/>
              </w:rPr>
              <w:t>9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rFonts w:ascii="Courier New" w:hAnsi="Courier New" w:cs="Courier New"/>
                <w:sz w:val="22"/>
                <w:szCs w:val="22"/>
                <w:lang w:val="en-US"/>
              </w:rPr>
              <w:t>λ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запуска по «звезде» насоса 3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.1</w:t>
            </w:r>
            <w:r w:rsidRPr="00181600">
              <w:rPr>
                <w:sz w:val="22"/>
                <w:szCs w:val="22"/>
              </w:rPr>
              <w:t>9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sz w:val="22"/>
                <w:szCs w:val="22"/>
                <w:lang w:val="en-US"/>
              </w:rPr>
              <w:t>R2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запуска насоса 3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используется только в ручном режиме (нужен «автоподхват»)</w:t>
            </w: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20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rFonts w:ascii="Courier New" w:hAnsi="Courier New" w:cs="Courier New"/>
                <w:sz w:val="22"/>
                <w:szCs w:val="22"/>
                <w:lang w:val="en-US"/>
              </w:rPr>
              <w:t>∆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запуска по «треугольнику» насоса 3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c>
          <w:tcPr>
            <w:tcW w:w="1101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20</w:t>
            </w:r>
          </w:p>
        </w:tc>
        <w:tc>
          <w:tcPr>
            <w:tcW w:w="1623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Q</w:t>
            </w:r>
            <w:r w:rsidRPr="00181600">
              <w:rPr>
                <w:sz w:val="22"/>
                <w:szCs w:val="22"/>
              </w:rPr>
              <w:t>3</w:t>
            </w:r>
            <w:r w:rsidRPr="00181600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070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</w:t>
            </w:r>
          </w:p>
        </w:tc>
        <w:tc>
          <w:tcPr>
            <w:tcW w:w="3969" w:type="dxa"/>
            <w:vAlign w:val="center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выходной сигнал насоса 3 (резерв)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не используется</w:t>
            </w:r>
          </w:p>
        </w:tc>
      </w:tr>
      <w:tr w:rsidR="00BB4B83" w:rsidRPr="00181600" w:rsidTr="00181600">
        <w:tblPrEx>
          <w:tblLook w:val="00A0"/>
        </w:tblPrEx>
        <w:tc>
          <w:tcPr>
            <w:tcW w:w="1101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21</w:t>
            </w:r>
          </w:p>
        </w:tc>
        <w:tc>
          <w:tcPr>
            <w:tcW w:w="1623" w:type="dxa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Lev1</w:t>
            </w:r>
          </w:p>
        </w:tc>
        <w:tc>
          <w:tcPr>
            <w:tcW w:w="1070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датчика уровня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нижний</w:t>
            </w:r>
          </w:p>
        </w:tc>
      </w:tr>
      <w:tr w:rsidR="00BB4B83" w:rsidRPr="00181600" w:rsidTr="00181600">
        <w:tblPrEx>
          <w:tblLook w:val="00A0"/>
        </w:tblPrEx>
        <w:tc>
          <w:tcPr>
            <w:tcW w:w="1101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21</w:t>
            </w:r>
          </w:p>
        </w:tc>
        <w:tc>
          <w:tcPr>
            <w:tcW w:w="1623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Lev</w:t>
            </w:r>
            <w:r w:rsidRPr="00181600"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датчика уровня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blPrEx>
          <w:tblLook w:val="00A0"/>
        </w:tblPrEx>
        <w:tc>
          <w:tcPr>
            <w:tcW w:w="1101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22</w:t>
            </w:r>
          </w:p>
        </w:tc>
        <w:tc>
          <w:tcPr>
            <w:tcW w:w="1623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Lev</w:t>
            </w:r>
            <w:r w:rsidRPr="00181600"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датчика уровня 3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blPrEx>
          <w:tblLook w:val="00A0"/>
        </w:tblPrEx>
        <w:tc>
          <w:tcPr>
            <w:tcW w:w="1101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22</w:t>
            </w:r>
          </w:p>
        </w:tc>
        <w:tc>
          <w:tcPr>
            <w:tcW w:w="1623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Lev</w:t>
            </w:r>
            <w:r w:rsidRPr="00181600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датчика уровня 4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</w:p>
        </w:tc>
      </w:tr>
      <w:tr w:rsidR="00BB4B83" w:rsidRPr="00181600" w:rsidTr="00181600">
        <w:tblPrEx>
          <w:tblLook w:val="00A0"/>
        </w:tblPrEx>
        <w:tc>
          <w:tcPr>
            <w:tcW w:w="1101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J1.</w:t>
            </w:r>
            <w:r w:rsidRPr="00181600">
              <w:rPr>
                <w:sz w:val="22"/>
                <w:szCs w:val="22"/>
              </w:rPr>
              <w:t>23</w:t>
            </w:r>
          </w:p>
        </w:tc>
        <w:tc>
          <w:tcPr>
            <w:tcW w:w="1623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Lev</w:t>
            </w:r>
            <w:r w:rsidRPr="00181600"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датчика уровня 5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верхний</w:t>
            </w:r>
          </w:p>
        </w:tc>
      </w:tr>
      <w:tr w:rsidR="00BB4B83" w:rsidRPr="00181600" w:rsidTr="00181600">
        <w:tblPrEx>
          <w:tblLook w:val="00A0"/>
        </w:tblPrEx>
        <w:tc>
          <w:tcPr>
            <w:tcW w:w="1101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23</w:t>
            </w:r>
          </w:p>
        </w:tc>
        <w:tc>
          <w:tcPr>
            <w:tcW w:w="1623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Lev</w:t>
            </w:r>
            <w:r w:rsidRPr="00181600"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входной сигнал внешнего запуска контроллера в ручном режиме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может использоваться в любых режимах работы - наличие сигнала сразу переводит контроллер в режим ручного управления</w:t>
            </w:r>
          </w:p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(нужен «автоподхват»)</w:t>
            </w:r>
          </w:p>
        </w:tc>
      </w:tr>
      <w:tr w:rsidR="00BB4B83" w:rsidRPr="00181600" w:rsidTr="00181600">
        <w:tblPrEx>
          <w:tblLook w:val="00A0"/>
        </w:tblPrEx>
        <w:tc>
          <w:tcPr>
            <w:tcW w:w="1101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24</w:t>
            </w:r>
          </w:p>
        </w:tc>
        <w:tc>
          <w:tcPr>
            <w:tcW w:w="1623" w:type="dxa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IFR1</w:t>
            </w:r>
          </w:p>
        </w:tc>
        <w:tc>
          <w:tcPr>
            <w:tcW w:w="1070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резервный входной сигнал прямого подключения 1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не используется</w:t>
            </w:r>
          </w:p>
        </w:tc>
      </w:tr>
      <w:tr w:rsidR="00BB4B83" w:rsidRPr="00181600" w:rsidTr="00181600">
        <w:tblPrEx>
          <w:tblLook w:val="00A0"/>
        </w:tblPrEx>
        <w:tc>
          <w:tcPr>
            <w:tcW w:w="1101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  <w:lang w:val="en-US"/>
              </w:rPr>
              <w:t>J</w:t>
            </w:r>
            <w:r w:rsidRPr="00181600">
              <w:rPr>
                <w:sz w:val="22"/>
                <w:szCs w:val="22"/>
              </w:rPr>
              <w:t>2</w:t>
            </w:r>
            <w:r w:rsidRPr="00181600">
              <w:rPr>
                <w:sz w:val="22"/>
                <w:szCs w:val="22"/>
                <w:lang w:val="en-US"/>
              </w:rPr>
              <w:t>.</w:t>
            </w:r>
            <w:r w:rsidRPr="00181600">
              <w:rPr>
                <w:sz w:val="22"/>
                <w:szCs w:val="22"/>
              </w:rPr>
              <w:t>25</w:t>
            </w:r>
          </w:p>
        </w:tc>
        <w:tc>
          <w:tcPr>
            <w:tcW w:w="1623" w:type="dxa"/>
          </w:tcPr>
          <w:p w:rsidR="00BB4B83" w:rsidRPr="00181600" w:rsidRDefault="00BB4B83" w:rsidP="00181600">
            <w:pPr>
              <w:jc w:val="center"/>
              <w:rPr>
                <w:lang w:val="en-US"/>
              </w:rPr>
            </w:pPr>
            <w:r w:rsidRPr="00181600">
              <w:rPr>
                <w:sz w:val="22"/>
                <w:szCs w:val="22"/>
                <w:lang w:val="en-US"/>
              </w:rPr>
              <w:t>IFR2</w:t>
            </w:r>
          </w:p>
        </w:tc>
        <w:tc>
          <w:tcPr>
            <w:tcW w:w="1070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вход</w:t>
            </w:r>
          </w:p>
        </w:tc>
        <w:tc>
          <w:tcPr>
            <w:tcW w:w="3969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резервный входной сигнал прямого подключения 2</w:t>
            </w:r>
          </w:p>
        </w:tc>
        <w:tc>
          <w:tcPr>
            <w:tcW w:w="2977" w:type="dxa"/>
          </w:tcPr>
          <w:p w:rsidR="00BB4B83" w:rsidRPr="00181600" w:rsidRDefault="00BB4B83" w:rsidP="00181600">
            <w:pPr>
              <w:jc w:val="center"/>
            </w:pPr>
            <w:r w:rsidRPr="00181600">
              <w:rPr>
                <w:sz w:val="22"/>
                <w:szCs w:val="22"/>
              </w:rPr>
              <w:t>не используется</w:t>
            </w:r>
          </w:p>
        </w:tc>
      </w:tr>
    </w:tbl>
    <w:p w:rsidR="00BB4B83" w:rsidRPr="00D45E89" w:rsidRDefault="00BB4B83" w:rsidP="00B903A2">
      <w:pPr>
        <w:rPr>
          <w:sz w:val="22"/>
          <w:szCs w:val="22"/>
        </w:rPr>
      </w:pPr>
    </w:p>
    <w:p w:rsidR="00BB4B83" w:rsidRPr="00D45E89" w:rsidRDefault="00BB4B83" w:rsidP="00A52755">
      <w:pPr>
        <w:jc w:val="center"/>
        <w:rPr>
          <w:sz w:val="22"/>
          <w:szCs w:val="22"/>
          <w:u w:val="single"/>
        </w:rPr>
      </w:pPr>
      <w:r w:rsidRPr="00D45E89">
        <w:rPr>
          <w:sz w:val="22"/>
          <w:szCs w:val="22"/>
          <w:u w:val="single"/>
        </w:rPr>
        <w:t>Схема входного каскада</w:t>
      </w:r>
    </w:p>
    <w:p w:rsidR="00BB4B83" w:rsidRPr="00D45E89" w:rsidRDefault="00BB4B83" w:rsidP="00A52755">
      <w:pPr>
        <w:rPr>
          <w:sz w:val="22"/>
          <w:szCs w:val="22"/>
          <w:u w:val="single"/>
        </w:rPr>
      </w:pPr>
    </w:p>
    <w:p w:rsidR="00BB4B83" w:rsidRPr="00D45E89" w:rsidRDefault="00BB4B83" w:rsidP="00A52755">
      <w:pPr>
        <w:rPr>
          <w:sz w:val="22"/>
          <w:szCs w:val="22"/>
        </w:rPr>
      </w:pPr>
      <w:r>
        <w:rPr>
          <w:noProof/>
        </w:rPr>
        <w:pict>
          <v:shape id="Рисунок 7" o:spid="_x0000_s1074" type="#_x0000_t75" style="position:absolute;margin-left:85.45pt;margin-top:6.7pt;width:338.95pt;height:112.75pt;z-index:-251660288;visibility:visible">
            <v:imagedata r:id="rId15" o:title=""/>
          </v:shape>
        </w:pict>
      </w:r>
      <w:r w:rsidRPr="00D45E89">
        <w:rPr>
          <w:sz w:val="22"/>
          <w:szCs w:val="22"/>
        </w:rPr>
        <w:t>Рабочие уровни входных сигналов: +24</w:t>
      </w:r>
      <w:r w:rsidRPr="00D45E89">
        <w:rPr>
          <w:sz w:val="22"/>
          <w:szCs w:val="22"/>
          <w:lang w:val="en-US"/>
        </w:rPr>
        <w:t>VDC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jc w:val="center"/>
        <w:rPr>
          <w:sz w:val="22"/>
          <w:szCs w:val="22"/>
        </w:rPr>
      </w:pPr>
      <w:r w:rsidRPr="00D45E89">
        <w:rPr>
          <w:sz w:val="22"/>
          <w:szCs w:val="22"/>
        </w:rPr>
        <w:t xml:space="preserve">                                      </w:t>
      </w:r>
    </w:p>
    <w:p w:rsidR="00BB4B83" w:rsidRPr="00D45E89" w:rsidRDefault="00BB4B83" w:rsidP="00A52755">
      <w:pPr>
        <w:jc w:val="center"/>
        <w:rPr>
          <w:sz w:val="22"/>
          <w:szCs w:val="22"/>
        </w:rPr>
      </w:pPr>
    </w:p>
    <w:p w:rsidR="00BB4B83" w:rsidRPr="00D45E89" w:rsidRDefault="00BB4B83" w:rsidP="00A52755">
      <w:pPr>
        <w:jc w:val="center"/>
        <w:rPr>
          <w:sz w:val="22"/>
          <w:szCs w:val="22"/>
        </w:rPr>
      </w:pPr>
    </w:p>
    <w:p w:rsidR="00BB4B83" w:rsidRPr="00D45E89" w:rsidRDefault="00BB4B83" w:rsidP="00A52755">
      <w:pPr>
        <w:jc w:val="center"/>
        <w:rPr>
          <w:sz w:val="22"/>
          <w:szCs w:val="22"/>
        </w:rPr>
      </w:pPr>
    </w:p>
    <w:p w:rsidR="00BB4B83" w:rsidRPr="00D45E89" w:rsidRDefault="00BB4B83" w:rsidP="00A52755">
      <w:pPr>
        <w:tabs>
          <w:tab w:val="left" w:pos="6379"/>
        </w:tabs>
        <w:jc w:val="center"/>
        <w:rPr>
          <w:sz w:val="22"/>
          <w:szCs w:val="22"/>
        </w:rPr>
      </w:pPr>
      <w:r w:rsidRPr="00D45E89">
        <w:rPr>
          <w:sz w:val="22"/>
          <w:szCs w:val="22"/>
        </w:rPr>
        <w:t xml:space="preserve">                                                              Рис.4</w:t>
      </w:r>
    </w:p>
    <w:p w:rsidR="00BB4B83" w:rsidRPr="00D45E89" w:rsidRDefault="00BB4B83" w:rsidP="00A52755">
      <w:pPr>
        <w:jc w:val="center"/>
        <w:rPr>
          <w:sz w:val="22"/>
          <w:szCs w:val="22"/>
        </w:rPr>
      </w:pPr>
    </w:p>
    <w:p w:rsidR="00BB4B83" w:rsidRPr="00D45E89" w:rsidRDefault="00BB4B83" w:rsidP="00A52755">
      <w:pPr>
        <w:jc w:val="center"/>
        <w:rPr>
          <w:sz w:val="22"/>
          <w:szCs w:val="22"/>
        </w:rPr>
      </w:pPr>
    </w:p>
    <w:p w:rsidR="00BB4B83" w:rsidRDefault="00BB4B83" w:rsidP="00A52755">
      <w:pPr>
        <w:jc w:val="center"/>
        <w:rPr>
          <w:sz w:val="22"/>
          <w:szCs w:val="22"/>
          <w:u w:val="single"/>
        </w:rPr>
      </w:pPr>
    </w:p>
    <w:p w:rsidR="00BB4B83" w:rsidRDefault="00BB4B83" w:rsidP="00A52755">
      <w:pPr>
        <w:jc w:val="center"/>
        <w:rPr>
          <w:sz w:val="22"/>
          <w:szCs w:val="22"/>
          <w:u w:val="single"/>
        </w:rPr>
      </w:pPr>
    </w:p>
    <w:p w:rsidR="00BB4B83" w:rsidRPr="00D45E89" w:rsidRDefault="00BB4B83" w:rsidP="00A52755">
      <w:pPr>
        <w:jc w:val="center"/>
        <w:rPr>
          <w:sz w:val="22"/>
          <w:szCs w:val="22"/>
          <w:u w:val="single"/>
        </w:rPr>
      </w:pPr>
      <w:r w:rsidRPr="00D45E89">
        <w:rPr>
          <w:sz w:val="22"/>
          <w:szCs w:val="22"/>
          <w:u w:val="single"/>
        </w:rPr>
        <w:t>Схемы выходных каскадов</w:t>
      </w:r>
    </w:p>
    <w:p w:rsidR="00BB4B83" w:rsidRPr="00D45E89" w:rsidRDefault="00BB4B83" w:rsidP="00A52755">
      <w:pPr>
        <w:rPr>
          <w:sz w:val="22"/>
          <w:szCs w:val="22"/>
        </w:rPr>
      </w:pPr>
      <w:r>
        <w:rPr>
          <w:noProof/>
        </w:rPr>
        <w:pict>
          <v:shape id="Рисунок 21" o:spid="_x0000_s1075" type="#_x0000_t75" style="position:absolute;margin-left:26.05pt;margin-top:.35pt;width:465.3pt;height:143.3pt;z-index:-251659264;visibility:visible">
            <v:imagedata r:id="rId16" o:title=""/>
          </v:shape>
        </w:pict>
      </w:r>
    </w:p>
    <w:p w:rsidR="00BB4B83" w:rsidRPr="00D45E89" w:rsidRDefault="00BB4B83" w:rsidP="00A52755">
      <w:pPr>
        <w:rPr>
          <w:sz w:val="22"/>
          <w:szCs w:val="22"/>
        </w:rPr>
      </w:pPr>
      <w:r w:rsidRPr="00D45E89">
        <w:rPr>
          <w:sz w:val="22"/>
          <w:szCs w:val="22"/>
        </w:rPr>
        <w:t xml:space="preserve">Рабочие уровни выходных сигналов (релейные выхода): 0÷30 </w:t>
      </w:r>
      <w:r w:rsidRPr="00D45E89">
        <w:rPr>
          <w:sz w:val="22"/>
          <w:szCs w:val="22"/>
          <w:lang w:val="en-US"/>
        </w:rPr>
        <w:t>VDC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tabs>
          <w:tab w:val="left" w:pos="6379"/>
        </w:tabs>
        <w:jc w:val="center"/>
        <w:rPr>
          <w:sz w:val="22"/>
          <w:szCs w:val="22"/>
        </w:rPr>
      </w:pPr>
      <w:r w:rsidRPr="00D45E89">
        <w:rPr>
          <w:sz w:val="22"/>
          <w:szCs w:val="22"/>
        </w:rPr>
        <w:t xml:space="preserve">                                                                Рис.5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  <w:r>
        <w:rPr>
          <w:noProof/>
        </w:rPr>
        <w:pict>
          <v:shape id="Рисунок 23" o:spid="_x0000_s1076" type="#_x0000_t75" style="position:absolute;margin-left:7.95pt;margin-top:6.1pt;width:467.3pt;height:125.65pt;z-index:-251658240;visibility:visible">
            <v:imagedata r:id="rId17" o:title=""/>
          </v:shape>
        </w:pict>
      </w:r>
      <w:r w:rsidRPr="00D45E89">
        <w:rPr>
          <w:sz w:val="22"/>
          <w:szCs w:val="22"/>
        </w:rPr>
        <w:t xml:space="preserve">Рабочие уровни выходных сигналов (транзисторные выхода): 0÷60 </w:t>
      </w:r>
      <w:r w:rsidRPr="00D45E89">
        <w:rPr>
          <w:sz w:val="22"/>
          <w:szCs w:val="22"/>
          <w:lang w:val="en-US"/>
        </w:rPr>
        <w:t>VDC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tabs>
          <w:tab w:val="left" w:pos="6521"/>
        </w:tabs>
        <w:jc w:val="center"/>
        <w:rPr>
          <w:sz w:val="22"/>
          <w:szCs w:val="22"/>
        </w:rPr>
      </w:pPr>
      <w:r w:rsidRPr="00D45E89">
        <w:rPr>
          <w:sz w:val="22"/>
          <w:szCs w:val="22"/>
        </w:rPr>
        <w:t xml:space="preserve">                                                                 Рис.6</w:t>
      </w:r>
    </w:p>
    <w:p w:rsidR="00BB4B83" w:rsidRPr="00D45E89" w:rsidRDefault="00BB4B83" w:rsidP="00A52755">
      <w:pPr>
        <w:tabs>
          <w:tab w:val="left" w:pos="6521"/>
        </w:tabs>
        <w:jc w:val="center"/>
        <w:rPr>
          <w:sz w:val="22"/>
          <w:szCs w:val="22"/>
        </w:rPr>
      </w:pPr>
    </w:p>
    <w:p w:rsidR="00BB4B83" w:rsidRPr="00C171E5" w:rsidRDefault="00BB4B83" w:rsidP="00A52755">
      <w:pPr>
        <w:tabs>
          <w:tab w:val="left" w:pos="6521"/>
        </w:tabs>
        <w:jc w:val="center"/>
        <w:rPr>
          <w:b/>
        </w:rPr>
      </w:pPr>
      <w:r w:rsidRPr="00C171E5">
        <w:rPr>
          <w:b/>
        </w:rPr>
        <w:t>5. Ручной режим насосной станции</w:t>
      </w:r>
      <w:r>
        <w:rPr>
          <w:b/>
        </w:rPr>
        <w:t xml:space="preserve"> (особенности подключения)</w:t>
      </w:r>
    </w:p>
    <w:p w:rsidR="00BB4B83" w:rsidRPr="00D45E89" w:rsidRDefault="00BB4B83" w:rsidP="00A52755">
      <w:pPr>
        <w:tabs>
          <w:tab w:val="left" w:pos="6521"/>
        </w:tabs>
        <w:jc w:val="center"/>
        <w:rPr>
          <w:sz w:val="22"/>
          <w:szCs w:val="22"/>
        </w:rPr>
      </w:pPr>
    </w:p>
    <w:p w:rsidR="00BB4B83" w:rsidRPr="00D45E89" w:rsidRDefault="00BB4B83" w:rsidP="00C65085">
      <w:pPr>
        <w:ind w:firstLine="708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В данном контроллере </w:t>
      </w:r>
      <w:r>
        <w:rPr>
          <w:sz w:val="22"/>
          <w:szCs w:val="22"/>
          <w:lang w:val="en-US"/>
        </w:rPr>
        <w:t>CPS</w:t>
      </w:r>
      <w:r w:rsidRPr="00790EA8">
        <w:rPr>
          <w:sz w:val="22"/>
          <w:szCs w:val="22"/>
        </w:rPr>
        <w:t>-03-05-</w:t>
      </w:r>
      <w:r>
        <w:rPr>
          <w:sz w:val="22"/>
          <w:szCs w:val="22"/>
          <w:lang w:val="en-US"/>
        </w:rPr>
        <w:t>RS</w:t>
      </w:r>
      <w:r w:rsidRPr="00D45E89">
        <w:rPr>
          <w:sz w:val="22"/>
          <w:szCs w:val="22"/>
        </w:rPr>
        <w:t xml:space="preserve"> реализован ручной режим через логические функции процессора, который в зависимости от действий оператора запустит те или иные насосы.</w:t>
      </w:r>
    </w:p>
    <w:p w:rsidR="00BB4B83" w:rsidRPr="00D45E89" w:rsidRDefault="00BB4B83" w:rsidP="00C65085">
      <w:pPr>
        <w:jc w:val="both"/>
        <w:rPr>
          <w:sz w:val="22"/>
          <w:szCs w:val="22"/>
        </w:rPr>
      </w:pPr>
      <w:r w:rsidRPr="00D45E89">
        <w:rPr>
          <w:sz w:val="22"/>
          <w:szCs w:val="22"/>
        </w:rPr>
        <w:tab/>
        <w:t xml:space="preserve">Для перевода контроллера в ручной режим необходимо обеспечение подачи постоянного внешнего управляющего сигнала на клемму </w:t>
      </w:r>
      <w:r w:rsidRPr="00D45E89">
        <w:rPr>
          <w:sz w:val="22"/>
          <w:szCs w:val="22"/>
          <w:lang w:val="en-US"/>
        </w:rPr>
        <w:t>J</w:t>
      </w:r>
      <w:r w:rsidRPr="00D45E89">
        <w:rPr>
          <w:sz w:val="22"/>
          <w:szCs w:val="22"/>
        </w:rPr>
        <w:t>2.23, после чего контроллер сразу переходит в логический ручной режим. Снятие ручного режима происходит обратным действием (сниманием управляющего сигнала с клеммы).</w:t>
      </w:r>
    </w:p>
    <w:p w:rsidR="00BB4B83" w:rsidRPr="00D45E89" w:rsidRDefault="00BB4B83" w:rsidP="00D45E89">
      <w:pPr>
        <w:ind w:firstLine="708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Данная реализация (включая программные и аппаратные особенности контроллера) требует  тщательной проработки цепей подключения в ручном режиме. Появляются дополнительные взаимные блокировки и прерыватели «подхватов».  Схема подключения управляющих сигналов запуска насосов в ручном режиме представлена на рис.2. </w:t>
      </w:r>
    </w:p>
    <w:p w:rsidR="00BB4B83" w:rsidRPr="00D45E89" w:rsidRDefault="00BB4B83" w:rsidP="00D45E89">
      <w:pPr>
        <w:ind w:firstLine="708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Данная схема позволяет сделать безопасным режим работы насосной станции при наладке и при разработке схемотехнического решения необходимо учитывать данные особенности.</w:t>
      </w:r>
    </w:p>
    <w:p w:rsidR="00BB4B83" w:rsidRPr="00D45E89" w:rsidRDefault="00BB4B83" w:rsidP="00B903A2">
      <w:pPr>
        <w:tabs>
          <w:tab w:val="left" w:pos="6521"/>
        </w:tabs>
        <w:rPr>
          <w:sz w:val="22"/>
          <w:szCs w:val="22"/>
        </w:rPr>
      </w:pPr>
    </w:p>
    <w:p w:rsidR="00BB4B83" w:rsidRPr="00D45E89" w:rsidRDefault="00BB4B83" w:rsidP="00D45E89">
      <w:pPr>
        <w:jc w:val="center"/>
        <w:rPr>
          <w:sz w:val="22"/>
          <w:szCs w:val="22"/>
        </w:rPr>
      </w:pPr>
      <w:r w:rsidRPr="00D45E89">
        <w:rPr>
          <w:sz w:val="22"/>
          <w:szCs w:val="22"/>
        </w:rPr>
        <w:object w:dxaOrig="18105" w:dyaOrig="12270">
          <v:shape id="_x0000_i1027" type="#_x0000_t75" style="width:426pt;height:325.5pt" o:ole="">
            <v:imagedata r:id="rId18" o:title="" croptop="6057f" cropbottom="7568f" cropleft="5129f" cropright="14363f"/>
          </v:shape>
          <o:OLEObject Type="Embed" ProgID="AutoCAD.Drawing.16" ShapeID="_x0000_i1027" DrawAspect="Content" ObjectID="_1622595110" r:id="rId19"/>
        </w:object>
      </w:r>
    </w:p>
    <w:p w:rsidR="00BB4B83" w:rsidRPr="00D45E89" w:rsidRDefault="00BB4B83" w:rsidP="00C65085">
      <w:pPr>
        <w:jc w:val="center"/>
        <w:rPr>
          <w:sz w:val="22"/>
          <w:szCs w:val="22"/>
        </w:rPr>
      </w:pPr>
      <w:r w:rsidRPr="00D45E89">
        <w:rPr>
          <w:sz w:val="22"/>
          <w:szCs w:val="22"/>
        </w:rPr>
        <w:t>Рис.7 Схема подключения ручного режима к контроллеру</w:t>
      </w:r>
    </w:p>
    <w:p w:rsidR="00BB4B83" w:rsidRPr="00D45E89" w:rsidRDefault="00BB4B83" w:rsidP="00C65085">
      <w:pPr>
        <w:ind w:firstLine="708"/>
        <w:rPr>
          <w:sz w:val="22"/>
          <w:szCs w:val="22"/>
        </w:rPr>
      </w:pPr>
    </w:p>
    <w:p w:rsidR="00BB4B83" w:rsidRPr="00D45E89" w:rsidRDefault="00BB4B83" w:rsidP="00D45E89">
      <w:pPr>
        <w:ind w:firstLine="708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Реле К1-К3 – выдают сигналы запуска каждого из трёх насосов по отдельности (стандартная схема включения двумя кнопками с автоподхватом). Лампочки </w:t>
      </w:r>
      <w:r w:rsidRPr="00D45E89">
        <w:rPr>
          <w:sz w:val="22"/>
          <w:szCs w:val="22"/>
          <w:lang w:val="en-US"/>
        </w:rPr>
        <w:t>L</w:t>
      </w:r>
      <w:r w:rsidRPr="00D45E89">
        <w:rPr>
          <w:sz w:val="22"/>
          <w:szCs w:val="22"/>
        </w:rPr>
        <w:t>1-</w:t>
      </w:r>
      <w:r w:rsidRPr="00D45E89">
        <w:rPr>
          <w:sz w:val="22"/>
          <w:szCs w:val="22"/>
          <w:lang w:val="en-US"/>
        </w:rPr>
        <w:t>L</w:t>
      </w:r>
      <w:r w:rsidRPr="00D45E89">
        <w:rPr>
          <w:sz w:val="22"/>
          <w:szCs w:val="22"/>
        </w:rPr>
        <w:t xml:space="preserve">3 – встроенная в кнопки индикация включения (может отсутствовать в конкретном исполнении). Реле К4 - блокировка включения при срабатывании сигнала «недолив» (отсутствие воды в ёмкости). Реле К5 – разрешение\запрещение запуска насосов по сигналу </w:t>
      </w:r>
      <w:r w:rsidRPr="00D45E89">
        <w:rPr>
          <w:sz w:val="22"/>
          <w:szCs w:val="22"/>
          <w:lang w:val="en-US"/>
        </w:rPr>
        <w:t>Start</w:t>
      </w:r>
      <w:r w:rsidRPr="00D45E89">
        <w:rPr>
          <w:sz w:val="22"/>
          <w:szCs w:val="22"/>
        </w:rPr>
        <w:t>\</w:t>
      </w:r>
      <w:r w:rsidRPr="00D45E89">
        <w:rPr>
          <w:sz w:val="22"/>
          <w:szCs w:val="22"/>
          <w:lang w:val="en-US"/>
        </w:rPr>
        <w:t>Stop</w:t>
      </w:r>
      <w:r w:rsidRPr="00D45E89">
        <w:rPr>
          <w:sz w:val="22"/>
          <w:szCs w:val="22"/>
        </w:rPr>
        <w:t xml:space="preserve">. Сигнал </w:t>
      </w:r>
      <w:r w:rsidRPr="00D45E89">
        <w:rPr>
          <w:sz w:val="22"/>
          <w:szCs w:val="22"/>
          <w:lang w:val="en-US"/>
        </w:rPr>
        <w:t>Lev</w:t>
      </w:r>
      <w:r w:rsidRPr="00D45E89">
        <w:rPr>
          <w:sz w:val="22"/>
          <w:szCs w:val="22"/>
        </w:rPr>
        <w:t>6 – принудительный перевод контроллера в режим ручного управления.</w:t>
      </w:r>
    </w:p>
    <w:p w:rsidR="00BB4B83" w:rsidRPr="00D45E89" w:rsidRDefault="00BB4B83" w:rsidP="00C65085">
      <w:pPr>
        <w:rPr>
          <w:sz w:val="22"/>
          <w:szCs w:val="22"/>
        </w:rPr>
      </w:pPr>
    </w:p>
    <w:p w:rsidR="00BB4B83" w:rsidRPr="00D45E89" w:rsidRDefault="00BB4B83" w:rsidP="00D45E89">
      <w:pPr>
        <w:jc w:val="both"/>
        <w:rPr>
          <w:sz w:val="22"/>
          <w:szCs w:val="22"/>
        </w:rPr>
      </w:pPr>
      <w:r w:rsidRPr="00D45E89">
        <w:rPr>
          <w:sz w:val="22"/>
          <w:szCs w:val="22"/>
        </w:rPr>
        <w:tab/>
        <w:t>Входные цепи контроллера опторазвязаны, управление напряжением 24</w:t>
      </w:r>
      <w:r w:rsidRPr="00D45E89">
        <w:rPr>
          <w:sz w:val="22"/>
          <w:szCs w:val="22"/>
          <w:lang w:val="en-US"/>
        </w:rPr>
        <w:t>V</w:t>
      </w:r>
      <w:r w:rsidRPr="00D45E89">
        <w:rPr>
          <w:sz w:val="22"/>
          <w:szCs w:val="22"/>
        </w:rPr>
        <w:t xml:space="preserve"> </w:t>
      </w:r>
      <w:r w:rsidRPr="00D45E89">
        <w:rPr>
          <w:sz w:val="22"/>
          <w:szCs w:val="22"/>
          <w:lang w:val="en-US"/>
        </w:rPr>
        <w:t>DC</w:t>
      </w:r>
      <w:r w:rsidRPr="00D45E89">
        <w:rPr>
          <w:sz w:val="22"/>
          <w:szCs w:val="22"/>
        </w:rPr>
        <w:t>. При подаче управляющего напряжения считается, что вход сработал.</w:t>
      </w:r>
    </w:p>
    <w:p w:rsidR="00BB4B83" w:rsidRPr="00D45E89" w:rsidRDefault="00BB4B83" w:rsidP="00D45E89">
      <w:pPr>
        <w:jc w:val="both"/>
        <w:rPr>
          <w:sz w:val="22"/>
          <w:szCs w:val="22"/>
        </w:rPr>
      </w:pPr>
      <w:r w:rsidRPr="00D45E89">
        <w:rPr>
          <w:sz w:val="22"/>
          <w:szCs w:val="22"/>
        </w:rPr>
        <w:tab/>
        <w:t xml:space="preserve">Выходные цепи контроллера – транзистор Дарлингтона с открытым коллектором. В сработанном состоянии коммутирует нагрузку на «землю».  </w:t>
      </w:r>
      <w:r w:rsidRPr="00D45E89">
        <w:rPr>
          <w:b/>
          <w:sz w:val="22"/>
          <w:szCs w:val="22"/>
        </w:rPr>
        <w:t>Внимание!</w:t>
      </w:r>
      <w:r w:rsidRPr="00D45E89">
        <w:rPr>
          <w:sz w:val="22"/>
          <w:szCs w:val="22"/>
        </w:rPr>
        <w:t xml:space="preserve"> 24</w:t>
      </w:r>
      <w:r w:rsidRPr="00D45E89">
        <w:rPr>
          <w:sz w:val="22"/>
          <w:szCs w:val="22"/>
          <w:lang w:val="en-US"/>
        </w:rPr>
        <w:t>V</w:t>
      </w:r>
      <w:r w:rsidRPr="00D45E89">
        <w:rPr>
          <w:sz w:val="22"/>
          <w:szCs w:val="22"/>
        </w:rPr>
        <w:t xml:space="preserve"> подключать к выходам ТОЛЬКО через нагрузку (например, реле или лампочку).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B77673" w:rsidRDefault="00BB4B83" w:rsidP="00C171E5">
      <w:pPr>
        <w:pStyle w:val="a"/>
        <w:numPr>
          <w:ilvl w:val="0"/>
          <w:numId w:val="11"/>
        </w:numPr>
        <w:jc w:val="center"/>
        <w:rPr>
          <w:rStyle w:val="Strong"/>
          <w:bCs/>
          <w:sz w:val="22"/>
          <w:szCs w:val="22"/>
        </w:rPr>
      </w:pPr>
      <w:r w:rsidRPr="00C171E5">
        <w:rPr>
          <w:rStyle w:val="Strong"/>
          <w:bCs/>
        </w:rPr>
        <w:t>Режимы работы контроллера</w:t>
      </w:r>
    </w:p>
    <w:p w:rsidR="00BB4B83" w:rsidRPr="00B77673" w:rsidRDefault="00BB4B83" w:rsidP="00B77673">
      <w:pPr>
        <w:ind w:left="1080"/>
        <w:jc w:val="right"/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t>Таблица 3</w:t>
      </w:r>
      <w:r w:rsidRPr="00D45E89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8327"/>
      </w:tblGrid>
      <w:tr w:rsidR="00BB4B83" w:rsidRPr="00181600" w:rsidTr="00181600">
        <w:tc>
          <w:tcPr>
            <w:tcW w:w="2235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 xml:space="preserve">Номер программы по </w:t>
            </w:r>
            <w:r w:rsidRPr="00181600">
              <w:rPr>
                <w:b/>
                <w:sz w:val="22"/>
                <w:szCs w:val="22"/>
                <w:lang w:val="en-US"/>
              </w:rPr>
              <w:t>SW</w:t>
            </w:r>
            <w:r w:rsidRPr="00181600">
              <w:rPr>
                <w:b/>
                <w:sz w:val="22"/>
                <w:szCs w:val="22"/>
              </w:rPr>
              <w:t>6(рис.3)</w:t>
            </w:r>
          </w:p>
        </w:tc>
        <w:tc>
          <w:tcPr>
            <w:tcW w:w="8327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Описание программы</w:t>
            </w:r>
          </w:p>
        </w:tc>
      </w:tr>
      <w:tr w:rsidR="00BB4B83" w:rsidRPr="00181600" w:rsidTr="00181600">
        <w:tc>
          <w:tcPr>
            <w:tcW w:w="2235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27" w:type="dxa"/>
            <w:vAlign w:val="center"/>
          </w:tcPr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Насосная станция на 1 насос (используется центральный насос на контроллере) управление по 3-ем датчикам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- 1 датчик - отключение насоса (сухой ход насоса)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- 2 датчик - включение насоса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- 3 датчик - переполнение станции КНС (аварийный сигнал)</w:t>
            </w:r>
          </w:p>
        </w:tc>
      </w:tr>
      <w:tr w:rsidR="00BB4B83" w:rsidRPr="00181600" w:rsidTr="00181600">
        <w:tc>
          <w:tcPr>
            <w:tcW w:w="2235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27" w:type="dxa"/>
            <w:vAlign w:val="center"/>
          </w:tcPr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Насосная станция на 2 насоса (используются 2 крайних левых на контроллере), схема работы 1 рабочий и 1 резервный насос - управление по 4-ем датчикам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- 1 датчик - отключение насоса (сухой ход насоса)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- 2 датчик - включение 1 насоса (ПОПЕРЕМЕННО)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- 3 датчик - ничего не происходит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- 4 датчик - переполнение станции КНС (запуск 2-ух насосов до срабатывания 1 датчика, аварийный сигнал)</w:t>
            </w:r>
          </w:p>
        </w:tc>
      </w:tr>
      <w:tr w:rsidR="00BB4B83" w:rsidRPr="00181600" w:rsidTr="00181600">
        <w:tc>
          <w:tcPr>
            <w:tcW w:w="2235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27" w:type="dxa"/>
            <w:vAlign w:val="center"/>
          </w:tcPr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Насосная станция на 2 насоса (используются 2 крайних левых на контроллере), схема работы 2 рабочих - управление по 4-ем датчикам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- 1 датчик - отключение насоса (сухой ход насоса)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- 2 датчик - включение 1 насоса (ПОПЕРЕМЕННО) отключается при достижении уровня 1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- 3 датчик - включение 2 насоса (ПОПЕРЕМЕННО)  отключается при достижении уровня 1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- 4 датчик - переполнение станции КНС (аварийный сигнал)</w:t>
            </w:r>
          </w:p>
        </w:tc>
      </w:tr>
      <w:tr w:rsidR="00BB4B83" w:rsidRPr="00181600" w:rsidTr="00181600">
        <w:tc>
          <w:tcPr>
            <w:tcW w:w="2235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27" w:type="dxa"/>
            <w:vAlign w:val="center"/>
          </w:tcPr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Насосная станция на 3 насоса, схема работы 3 рабочих - управление по 5-ти датчикам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- 1 датчик - отключение насоса (сухой ход насоса)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- 2 датчик - включение 1 насоса (ПОПЕРЕМЕННО из 3-х)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- 3 датчик - включение 2 насоса (ПОПЕРЕМЕННО из 3-х) отключается при достижении уровня 1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- 4 датчик - включение 3 насоса (ПОПЕРЕМЕННО из 3-х) отключается при достижении уровня 1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- 5 датчик - переполнение станции КНС (аварийный сигнал)</w:t>
            </w:r>
          </w:p>
        </w:tc>
      </w:tr>
      <w:tr w:rsidR="00BB4B83" w:rsidRPr="00181600" w:rsidTr="00181600">
        <w:tc>
          <w:tcPr>
            <w:tcW w:w="2235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27" w:type="dxa"/>
            <w:vAlign w:val="center"/>
          </w:tcPr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Насосная станция на 3 насоса, схема работы 2 рабочих 1 резервный - управление по 5-ти датчикам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- 1 датчик - отключение насоса (сухой ход насоса)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- 2 датчик - включение 1 насоса (ПОПЕРЕМЕННО из 3-х)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- 3 датчик - включение 2 насоса (ПОПЕРЕМЕННО из 3-х) отключается при достижении уровня 1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- 4 датчик - ничего не происходит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- 5 датчик - переполнение станции КНС (запуск всех 3-х насосов до уровня 1, аварийный сигнал)</w:t>
            </w:r>
          </w:p>
        </w:tc>
      </w:tr>
      <w:tr w:rsidR="00BB4B83" w:rsidRPr="00181600" w:rsidTr="00181600">
        <w:tc>
          <w:tcPr>
            <w:tcW w:w="2235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27" w:type="dxa"/>
            <w:vAlign w:val="center"/>
          </w:tcPr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Насосная станция на 3 насоса, схема работы 1 рабочий 2 резервных - управление по 5-ти датчикам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- 1 датчик - отключение насоса (сухой ход насоса)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- 2 датчик - включение 1 насоса (ПОПЕРЕМЕННО ИЗ 3-х)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- 3 датчик - ничего не происходит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- 4 датчик - ничего не происходит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- 5 датчик - переполнение станции КНС (запуск всех установленных и подключенных насосов до уровня 1, аварийный сигнал)</w:t>
            </w:r>
          </w:p>
        </w:tc>
      </w:tr>
      <w:tr w:rsidR="00BB4B83" w:rsidRPr="00181600" w:rsidTr="00181600">
        <w:tc>
          <w:tcPr>
            <w:tcW w:w="2235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27" w:type="dxa"/>
            <w:vAlign w:val="center"/>
          </w:tcPr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Ручной режим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- насосы запускаются с кнопок пуск-стоп и не работают по алгоритмам и датчикам.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color w:val="000000"/>
                <w:sz w:val="22"/>
                <w:szCs w:val="22"/>
              </w:rPr>
              <w:t>При этом каждое нажатие кнопки пуск увеличивает число включенных насосов на единицу. Нажатие кнопки стоп отключает сразу все насосы. Состояние датчиков уровня в расчет не берется. Сигнал на аварийном входе отключает соответствующий насос. Ежесуточные контрольные запуски простаивающих насосов не производятся.</w:t>
            </w:r>
          </w:p>
        </w:tc>
      </w:tr>
      <w:tr w:rsidR="00BB4B83" w:rsidRPr="00181600" w:rsidTr="00181600">
        <w:tc>
          <w:tcPr>
            <w:tcW w:w="2235" w:type="dxa"/>
            <w:vAlign w:val="center"/>
          </w:tcPr>
          <w:p w:rsidR="00BB4B83" w:rsidRPr="00181600" w:rsidRDefault="00BB4B83" w:rsidP="00181600">
            <w:pPr>
              <w:jc w:val="center"/>
              <w:rPr>
                <w:b/>
              </w:rPr>
            </w:pPr>
            <w:r w:rsidRPr="0018160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327" w:type="dxa"/>
            <w:vAlign w:val="center"/>
          </w:tcPr>
          <w:p w:rsidR="00BB4B83" w:rsidRPr="00181600" w:rsidRDefault="00BB4B83" w:rsidP="00181600">
            <w:pPr>
              <w:jc w:val="both"/>
            </w:pPr>
            <w:r w:rsidRPr="00181600">
              <w:rPr>
                <w:sz w:val="22"/>
                <w:szCs w:val="22"/>
              </w:rPr>
              <w:t>Переход контроллерав сервисный режим работы:</w:t>
            </w:r>
          </w:p>
          <w:p w:rsidR="00BB4B83" w:rsidRPr="00181600" w:rsidRDefault="00BB4B83" w:rsidP="00181600">
            <w:pPr>
              <w:jc w:val="both"/>
            </w:pPr>
            <w:r w:rsidRPr="00181600">
              <w:rPr>
                <w:sz w:val="22"/>
                <w:szCs w:val="22"/>
              </w:rPr>
              <w:t>зуммер выдаёт звуковой сигнал, по которому определяется номер выбранного насоса</w:t>
            </w:r>
          </w:p>
          <w:p w:rsidR="00BB4B83" w:rsidRPr="00181600" w:rsidRDefault="00BB4B83" w:rsidP="00181600">
            <w:pPr>
              <w:jc w:val="both"/>
            </w:pPr>
            <w:r w:rsidRPr="00181600">
              <w:rPr>
                <w:sz w:val="22"/>
                <w:szCs w:val="22"/>
              </w:rPr>
              <w:t>Один короткий периодически повторяющийся звуковой сигнал – выбран первый насос</w:t>
            </w:r>
          </w:p>
          <w:p w:rsidR="00BB4B83" w:rsidRPr="00181600" w:rsidRDefault="00BB4B83" w:rsidP="00181600">
            <w:pPr>
              <w:jc w:val="both"/>
            </w:pPr>
            <w:r w:rsidRPr="00181600">
              <w:rPr>
                <w:sz w:val="22"/>
                <w:szCs w:val="22"/>
              </w:rPr>
              <w:t>Два коротких периодически повторяющихся звуковых сигнала – выбран второй насос</w:t>
            </w:r>
          </w:p>
          <w:p w:rsidR="00BB4B83" w:rsidRPr="00181600" w:rsidRDefault="00BB4B83" w:rsidP="00181600">
            <w:pPr>
              <w:jc w:val="both"/>
              <w:rPr>
                <w:color w:val="000000"/>
              </w:rPr>
            </w:pPr>
            <w:r w:rsidRPr="00181600">
              <w:rPr>
                <w:sz w:val="22"/>
                <w:szCs w:val="22"/>
              </w:rPr>
              <w:t>Включение выбранного насоса производится на 60 секунд</w:t>
            </w:r>
          </w:p>
        </w:tc>
      </w:tr>
    </w:tbl>
    <w:p w:rsidR="00BB4B83" w:rsidRDefault="00BB4B83" w:rsidP="00C171E5">
      <w:pPr>
        <w:pStyle w:val="a"/>
        <w:ind w:left="0" w:firstLine="708"/>
        <w:rPr>
          <w:rStyle w:val="Strong"/>
          <w:bCs/>
          <w:sz w:val="22"/>
          <w:szCs w:val="22"/>
        </w:rPr>
      </w:pPr>
    </w:p>
    <w:p w:rsidR="00BB4B83" w:rsidRPr="00064655" w:rsidRDefault="00BB4B83" w:rsidP="00C171E5">
      <w:pPr>
        <w:pStyle w:val="a"/>
        <w:ind w:left="0" w:firstLine="708"/>
        <w:rPr>
          <w:rStyle w:val="Strong"/>
          <w:bCs/>
          <w:sz w:val="22"/>
          <w:szCs w:val="22"/>
        </w:rPr>
      </w:pPr>
      <w:r w:rsidRPr="00064655">
        <w:rPr>
          <w:rStyle w:val="Strong"/>
          <w:bCs/>
          <w:sz w:val="22"/>
          <w:szCs w:val="22"/>
        </w:rPr>
        <w:t>Работа в основном режиме</w:t>
      </w:r>
    </w:p>
    <w:p w:rsidR="00BB4B83" w:rsidRPr="00D45E89" w:rsidRDefault="00BB4B83" w:rsidP="00064655">
      <w:pPr>
        <w:pStyle w:val="a"/>
        <w:ind w:left="0" w:firstLine="720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При заполнении резервуара КНС жидкостью до первого заданного уровня происходит включение датчика уровня №1, который разрешает работу насосов.</w:t>
      </w:r>
    </w:p>
    <w:p w:rsidR="00BB4B83" w:rsidRPr="00D45E89" w:rsidRDefault="00BB4B83" w:rsidP="00064655">
      <w:pPr>
        <w:pStyle w:val="a"/>
        <w:ind w:left="0" w:firstLine="720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По достижении жидкостью  второго заданного уровня, включается датчик уровня № 2 и происходит запуск одного насоса (запуск насосов происходит поочерёдно для обеспечения одинаковой наработки). </w:t>
      </w:r>
    </w:p>
    <w:p w:rsidR="00BB4B83" w:rsidRPr="00D45E89" w:rsidRDefault="00BB4B83" w:rsidP="00A52755">
      <w:pPr>
        <w:pStyle w:val="a"/>
        <w:ind w:left="0" w:firstLine="720"/>
        <w:rPr>
          <w:sz w:val="22"/>
          <w:szCs w:val="22"/>
        </w:rPr>
      </w:pPr>
      <w:r w:rsidRPr="00D45E89">
        <w:rPr>
          <w:sz w:val="22"/>
          <w:szCs w:val="22"/>
        </w:rPr>
        <w:t>Если жидкость достигла третьего заданного уровня, срабатывает датчик уровня №3 и происходит включение второго насоса</w:t>
      </w:r>
      <w:r>
        <w:rPr>
          <w:sz w:val="22"/>
          <w:szCs w:val="22"/>
        </w:rPr>
        <w:t xml:space="preserve"> и так далее</w:t>
      </w:r>
      <w:r w:rsidRPr="00D45E89">
        <w:rPr>
          <w:sz w:val="22"/>
          <w:szCs w:val="22"/>
        </w:rPr>
        <w:t xml:space="preserve">. </w:t>
      </w:r>
    </w:p>
    <w:p w:rsidR="00BB4B83" w:rsidRPr="00D45E89" w:rsidRDefault="00BB4B83" w:rsidP="00064655">
      <w:pPr>
        <w:pStyle w:val="a"/>
        <w:ind w:left="0" w:firstLine="720"/>
        <w:jc w:val="both"/>
        <w:rPr>
          <w:b/>
          <w:sz w:val="22"/>
          <w:szCs w:val="22"/>
        </w:rPr>
      </w:pPr>
      <w:r w:rsidRPr="00D45E89">
        <w:rPr>
          <w:sz w:val="22"/>
          <w:szCs w:val="22"/>
        </w:rPr>
        <w:t>При откачке из резервуара КНС жидкости происходит последовательное отключение датчиков уровня (от №3 до №1), при этом включенные ранее насосы продолжают работать. Когда уровень жидкости в резервуаре опустится ниже первого заданного уровня  – происходит  выключение всех насосов и блокировка их запуска.</w:t>
      </w:r>
    </w:p>
    <w:p w:rsidR="00BB4B83" w:rsidRPr="00D45E89" w:rsidRDefault="00BB4B83" w:rsidP="00064655">
      <w:pPr>
        <w:pStyle w:val="a"/>
        <w:ind w:left="0" w:firstLine="720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При срабатывании какой-либо аварийной блокировки происходит отключение данного насоса, запуск исправного насоса, включение аварийной сигнализации и индикации типа аварии.</w:t>
      </w:r>
    </w:p>
    <w:p w:rsidR="00BB4B83" w:rsidRPr="00D45E89" w:rsidRDefault="00BB4B83" w:rsidP="00064655">
      <w:pPr>
        <w:pStyle w:val="a"/>
        <w:ind w:left="0" w:firstLine="720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Система выравнивания длительности работы насосных агрегатов обеспечивает равномерную наработку насосных установок в зависимости от переключений и длительности работы.</w:t>
      </w:r>
    </w:p>
    <w:p w:rsidR="00BB4B83" w:rsidRPr="00D45E89" w:rsidRDefault="00BB4B83" w:rsidP="00064655">
      <w:pPr>
        <w:ind w:firstLine="720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При неправильном срабатывании датчиков уровня (нарушение очерёдности включения или при неправильном подключении) включается звуковое оповещение.</w:t>
      </w:r>
    </w:p>
    <w:p w:rsidR="00BB4B83" w:rsidRPr="00D45E89" w:rsidRDefault="00BB4B83" w:rsidP="00064655">
      <w:pPr>
        <w:ind w:firstLine="720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При длительном технологическом перерыве (простое без работы) предусмотрен контрольный запуск насосов  на 5 секунд один раз в сутки для предотвращения налипания грязи и обеспечения их нормальной работоспособности.</w:t>
      </w:r>
    </w:p>
    <w:p w:rsidR="00BB4B83" w:rsidRPr="00D45E89" w:rsidRDefault="00BB4B83" w:rsidP="00A52755">
      <w:pPr>
        <w:pStyle w:val="a"/>
        <w:ind w:left="0" w:firstLine="720"/>
        <w:rPr>
          <w:sz w:val="22"/>
          <w:szCs w:val="22"/>
        </w:rPr>
      </w:pPr>
    </w:p>
    <w:p w:rsidR="00BB4B83" w:rsidRPr="00D45E89" w:rsidRDefault="00BB4B83" w:rsidP="00A52755">
      <w:pPr>
        <w:pStyle w:val="a"/>
        <w:ind w:left="0" w:firstLine="720"/>
        <w:rPr>
          <w:sz w:val="22"/>
          <w:szCs w:val="22"/>
        </w:rPr>
      </w:pPr>
    </w:p>
    <w:p w:rsidR="00BB4B83" w:rsidRPr="00C171E5" w:rsidRDefault="00BB4B83" w:rsidP="00C171E5">
      <w:pPr>
        <w:numPr>
          <w:ilvl w:val="0"/>
          <w:numId w:val="11"/>
        </w:numPr>
        <w:jc w:val="center"/>
        <w:rPr>
          <w:b/>
        </w:rPr>
      </w:pPr>
      <w:r w:rsidRPr="00C171E5">
        <w:rPr>
          <w:b/>
        </w:rPr>
        <w:t xml:space="preserve">Протокол обмена данными через внешний </w:t>
      </w:r>
      <w:r w:rsidRPr="00C171E5">
        <w:rPr>
          <w:b/>
          <w:lang w:val="en-US"/>
        </w:rPr>
        <w:t>GSM</w:t>
      </w:r>
      <w:r w:rsidRPr="00C171E5">
        <w:rPr>
          <w:b/>
        </w:rPr>
        <w:t>-модем</w:t>
      </w:r>
    </w:p>
    <w:p w:rsidR="00BB4B83" w:rsidRDefault="00BB4B83" w:rsidP="00064655">
      <w:pPr>
        <w:jc w:val="center"/>
        <w:rPr>
          <w:sz w:val="22"/>
          <w:szCs w:val="22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1. Протокол обмена информацией (далее протокол) обеспечивает удаленное взаимодействие между конечными точками системы. Конечные точки это контроллер </w:t>
      </w:r>
      <w:r>
        <w:rPr>
          <w:rFonts w:eastAsia="SimSun"/>
          <w:kern w:val="1"/>
          <w:sz w:val="22"/>
          <w:szCs w:val="22"/>
          <w:lang w:val="en-US" w:eastAsia="hi-IN" w:bidi="hi-IN"/>
        </w:rPr>
        <w:t>CPS</w:t>
      </w:r>
      <w:r w:rsidRPr="00790EA8">
        <w:rPr>
          <w:rFonts w:eastAsia="SimSun"/>
          <w:kern w:val="1"/>
          <w:sz w:val="22"/>
          <w:szCs w:val="22"/>
          <w:lang w:eastAsia="hi-IN" w:bidi="hi-IN"/>
        </w:rPr>
        <w:t>-03-05-</w:t>
      </w:r>
      <w:r>
        <w:rPr>
          <w:rFonts w:eastAsia="SimSun"/>
          <w:kern w:val="1"/>
          <w:sz w:val="22"/>
          <w:szCs w:val="22"/>
          <w:lang w:val="en-US" w:eastAsia="hi-IN" w:bidi="hi-IN"/>
        </w:rPr>
        <w:t>RS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(далее КР) и мобильное приложение (далее МП) на платформе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Android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(или другой). Обмен информацией осуществляется посредством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SMS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сообщений. При этом МП выступает в роли клиента и подает запросы, а КР выступает в роли сервера и возвращает ответы за запросы.  </w:t>
      </w:r>
      <w:r>
        <w:rPr>
          <w:rFonts w:eastAsia="SimSun"/>
          <w:kern w:val="1"/>
          <w:sz w:val="22"/>
          <w:szCs w:val="22"/>
          <w:lang w:eastAsia="hi-IN" w:bidi="hi-IN"/>
        </w:rPr>
        <w:t>О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дин запрос МП может инициировать серию ответов КР. При работе один клиент направля</w:t>
      </w:r>
      <w:r>
        <w:rPr>
          <w:rFonts w:eastAsia="SimSun"/>
          <w:kern w:val="1"/>
          <w:sz w:val="22"/>
          <w:szCs w:val="22"/>
          <w:lang w:eastAsia="hi-IN" w:bidi="hi-IN"/>
        </w:rPr>
        <w:t>ет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запросы к нескольким серверам, а сервер в свою очередь обслужива</w:t>
      </w:r>
      <w:r>
        <w:rPr>
          <w:rFonts w:eastAsia="SimSun"/>
          <w:kern w:val="1"/>
          <w:sz w:val="22"/>
          <w:szCs w:val="22"/>
          <w:lang w:eastAsia="hi-IN" w:bidi="hi-IN"/>
        </w:rPr>
        <w:t>ет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запросы нескольких клиентов. Идентификация отправителя и выбор получателя производится по телефонному номеру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SIM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 - карты конечной точки, который передается в заголовке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SMS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– сообщения.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2. Запросы и ответы формируются в виде текста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SMS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– сообщения. Алфавит доступных символов для текста сообщения ограничен шестнадцатиричными цифрами, т. е. символы 0...9 и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A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...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F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r>
        <w:rPr>
          <w:rFonts w:eastAsia="SimSun"/>
          <w:kern w:val="1"/>
          <w:sz w:val="22"/>
          <w:szCs w:val="22"/>
          <w:lang w:eastAsia="hi-IN" w:bidi="hi-IN"/>
        </w:rPr>
        <w:t>для чего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в тексте сообщения используются только заглавные буквы. Таким образом</w:t>
      </w:r>
      <w:r>
        <w:rPr>
          <w:rFonts w:eastAsia="SimSun"/>
          <w:kern w:val="1"/>
          <w:sz w:val="22"/>
          <w:szCs w:val="22"/>
          <w:lang w:eastAsia="hi-IN" w:bidi="hi-IN"/>
        </w:rPr>
        <w:t>,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для передачи одного байта информации используется два символа в тексте сообщения.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3. Запрос МП состоит из четырех полей: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а — код команды, длина 1 байт;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b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— длина запроса в байтах (учитывается суммарная длина полей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a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b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), длина 1 байт;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– данные запроса (необязательное поле), длина произвольная;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– контрольная сумма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CRC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, длина 2 байта.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8"/>
        <w:gridCol w:w="2410"/>
        <w:gridCol w:w="2409"/>
        <w:gridCol w:w="2413"/>
      </w:tblGrid>
      <w:tr w:rsidR="00BB4B83" w:rsidRPr="00064655" w:rsidTr="00064655">
        <w:trPr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од команды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Д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лина запроса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Д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анные запроса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онтрольная сумма</w:t>
            </w:r>
          </w:p>
        </w:tc>
      </w:tr>
      <w:tr w:rsidR="00BB4B83" w:rsidRPr="00064655" w:rsidTr="00064655">
        <w:trPr>
          <w:jc w:val="center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b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c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d</w:t>
            </w:r>
          </w:p>
        </w:tc>
      </w:tr>
      <w:tr w:rsidR="00BB4B83" w:rsidRPr="00064655" w:rsidTr="00064655">
        <w:trPr>
          <w:jc w:val="center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0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06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00A00258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4B83" w:rsidRPr="00064655" w:rsidRDefault="00BB4B83" w:rsidP="000646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CF14</w:t>
            </w:r>
          </w:p>
        </w:tc>
      </w:tr>
    </w:tbl>
    <w:p w:rsidR="00BB4B83" w:rsidRPr="00064655" w:rsidRDefault="00BB4B83" w:rsidP="00064655">
      <w:pPr>
        <w:widowControl w:val="0"/>
        <w:suppressAutoHyphens/>
        <w:ind w:firstLine="708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Контрольная сумма используется как дополнительный механизм фильтрации сообщений порожденных не конечными точками системы, а сторонними источниками.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4. Ответ КР также состоит из 4 полей: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а — код ответа, длина 1 байт;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b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— длина ответа в байтах (учитывается суммарная длина полей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a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b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), длина 1 байт;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– данные ответа (необязательное поле), длина произвольная;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– контрольная сумма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CRC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, длина 2 байта.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8"/>
        <w:gridCol w:w="2410"/>
        <w:gridCol w:w="2409"/>
        <w:gridCol w:w="2413"/>
      </w:tblGrid>
      <w:tr w:rsidR="00BB4B83" w:rsidRPr="00064655" w:rsidTr="00350C7C">
        <w:trPr>
          <w:jc w:val="center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од ответа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Д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лина ответа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Д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анные ответа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онтрольная сумма</w:t>
            </w:r>
          </w:p>
        </w:tc>
      </w:tr>
      <w:tr w:rsidR="00BB4B83" w:rsidRPr="00064655" w:rsidTr="00350C7C">
        <w:trPr>
          <w:jc w:val="center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b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c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d</w:t>
            </w:r>
          </w:p>
        </w:tc>
      </w:tr>
      <w:tr w:rsidR="00BB4B83" w:rsidRPr="00064655" w:rsidTr="00350C7C">
        <w:trPr>
          <w:jc w:val="center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8</w:t>
            </w: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0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007</w:t>
            </w: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EA555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10E8</w:t>
            </w:r>
          </w:p>
        </w:tc>
      </w:tr>
    </w:tbl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5. Протокол предусматривает следующие команды и ответы на них.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5.1. Запрос текущего состояния. МП запрашивает текущее состояние, а КР возвращает данные о текущем состоянии. 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Код команды 01, длина запроса 02, поле данных запроса отсутствует. Пример: 0102_С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RC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В ответ КР возвращает ответ с кодом 81, длина 06, далее следует четыре байта с кодом состояния КР. Пример: 8106007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EA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555_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CRC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5.2. Запрос серии данных о состоянии. МП запрашивает серию из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N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ответов о состоянии КР, которые должны приходить через интервалы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минут.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N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и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двухбайтовые числа формата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int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Код команды 02, длина 06, в поле данных передается длина серии и интервал между ответами в минутах. Пример 0206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NNNNXXXX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_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CRC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В ответ КР возвращает ответ о состоянии с кодом 82, длина 08. Первый ответ отправляется сразу, а последующие через интервалы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— минут. В каждом ответе присутствует номер ответа по порядку —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K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, как двухбайтовое число формата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int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. Далее следует четыре байта с кодом состояния КР. Пример 8208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KKKK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007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EA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555_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CRC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МП может повторно отправить команду 02 для изменения параметров серии, при этом старая серия прерывается, новая начинается с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K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=0. При необходимости завершить досрочно серию ответов, МП отправляет команду 02 с параметром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N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=0, параметр Х при этом не имеет значения, ответ при этом возвращается однократно. Примечания: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- команда 01 не влияет на выполнение ранее начатой серии ответов и не увеличивает номер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K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- обозначение _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CRC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подразумевает в примерах два байта контрольной суммы.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6. Код состояния КР. 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Код состояния КР представляет собой два двухбайтовых числа (два регистра)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ST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0 и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ST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1 формата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int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 содержащих флаги о состоянии индикаторов на панели КР, режим работы КР (автоматический, ручной, ожидание) и положении переключателя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SW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6, который определяет программу выполняемую на КР, см. подробное описание в приложени 1. Положение индикаторов на панели КР приводится в приложении 2. 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Регистр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ST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0.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К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од состояния.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999"/>
        <w:gridCol w:w="1143"/>
        <w:gridCol w:w="1070"/>
        <w:gridCol w:w="1071"/>
        <w:gridCol w:w="1071"/>
        <w:gridCol w:w="1071"/>
        <w:gridCol w:w="1070"/>
        <w:gridCol w:w="1075"/>
      </w:tblGrid>
      <w:tr w:rsidR="00BB4B83" w:rsidRPr="00064655" w:rsidTr="00350C7C">
        <w:trPr>
          <w:jc w:val="center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Биты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15/7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14/6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13/5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12/4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11/3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10/2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9/1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8/0</w:t>
            </w:r>
          </w:p>
        </w:tc>
      </w:tr>
      <w:tr w:rsidR="00BB4B83" w:rsidRPr="00064655" w:rsidTr="00350C7C">
        <w:trPr>
          <w:trHeight w:hRule="exact" w:val="57"/>
          <w:jc w:val="center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B4B83" w:rsidRPr="00064655" w:rsidTr="00350C7C">
        <w:trPr>
          <w:jc w:val="center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15:8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–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–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–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–</w:t>
            </w:r>
          </w:p>
        </w:tc>
        <w:tc>
          <w:tcPr>
            <w:tcW w:w="42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SW6POS</w:t>
            </w:r>
          </w:p>
        </w:tc>
      </w:tr>
      <w:tr w:rsidR="00BB4B83" w:rsidRPr="00064655" w:rsidTr="00350C7C">
        <w:trPr>
          <w:jc w:val="center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7:0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MA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MH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MW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VD21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VD20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VD19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VD18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VD17</w:t>
            </w:r>
          </w:p>
        </w:tc>
      </w:tr>
    </w:tbl>
    <w:p w:rsidR="00BB4B83" w:rsidRPr="00064655" w:rsidRDefault="00BB4B83" w:rsidP="00350C7C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BB4B83" w:rsidRPr="00064655" w:rsidTr="00350C7C">
        <w:trPr>
          <w:jc w:val="center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Обозначения:</w:t>
            </w:r>
          </w:p>
          <w:p w:rsidR="00BB4B83" w:rsidRPr="00064655" w:rsidRDefault="00BB4B83" w:rsidP="00350C7C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R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= Бит доступен для чтения      </w:t>
            </w: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U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= Бит не представлен</w:t>
            </w:r>
          </w:p>
        </w:tc>
      </w:tr>
    </w:tbl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15-12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не представлен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11-8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SW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6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POS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&lt;11:8&gt;: 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Положение переключателя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1111 = переключатель установлен в положение «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F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»;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1110 = переключатель установлен в положение «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E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»;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0001 = переключатель установлен в положение «1»;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 xml:space="preserve">0000 = переключатель установлен в положение «0»;  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7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MA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автоматический режим 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режим КР отличный от автоматического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КР находится в автоматическом режиме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6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MH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: ручной режим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режим КР отличный от ручного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КР находится в ручном режиме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5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MW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: режим ожидания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режим КР отличный от режима ожиданя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КР находится в режиме ожидания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4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21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21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3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20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20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2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19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19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18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18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0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17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17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Регистр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ST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1.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Код состояния.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999"/>
        <w:gridCol w:w="1143"/>
        <w:gridCol w:w="1070"/>
        <w:gridCol w:w="1071"/>
        <w:gridCol w:w="1071"/>
        <w:gridCol w:w="1071"/>
        <w:gridCol w:w="1070"/>
        <w:gridCol w:w="1075"/>
      </w:tblGrid>
      <w:tr w:rsidR="00BB4B83" w:rsidRPr="00064655" w:rsidTr="00350C7C">
        <w:trPr>
          <w:jc w:val="center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Биты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15/7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14/6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13/5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12/4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11/3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10/2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9/1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Бит</w:t>
            </w:r>
          </w:p>
          <w:p w:rsidR="00BB4B83" w:rsidRPr="00064655" w:rsidRDefault="00BB4B83" w:rsidP="00350C7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8/0</w:t>
            </w:r>
          </w:p>
        </w:tc>
      </w:tr>
      <w:tr w:rsidR="00BB4B83" w:rsidRPr="00064655" w:rsidTr="00350C7C">
        <w:trPr>
          <w:trHeight w:hRule="exact" w:val="57"/>
          <w:jc w:val="center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BB4B83" w:rsidRPr="00064655" w:rsidTr="00350C7C">
        <w:trPr>
          <w:jc w:val="center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15:8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16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14.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x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13.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x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9.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x</w:t>
            </w:r>
          </w:p>
        </w:tc>
      </w:tr>
      <w:tr w:rsidR="00BB4B83" w:rsidRPr="00064655" w:rsidTr="00350C7C">
        <w:trPr>
          <w:jc w:val="center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4B83" w:rsidRPr="00064655" w:rsidRDefault="00BB4B83" w:rsidP="00350C7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7:0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VD8.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x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VD7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VD6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4.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x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3.x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</w:t>
            </w: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064655">
              <w:rPr>
                <w:rFonts w:eastAsia="SimSun"/>
                <w:b/>
                <w:bCs/>
                <w:kern w:val="1"/>
                <w:sz w:val="22"/>
                <w:szCs w:val="22"/>
                <w:lang w:val="en-US" w:eastAsia="hi-IN" w:bidi="hi-IN"/>
              </w:rPr>
              <w:t>VD1</w:t>
            </w:r>
          </w:p>
        </w:tc>
      </w:tr>
    </w:tbl>
    <w:p w:rsidR="00BB4B83" w:rsidRPr="00064655" w:rsidRDefault="00BB4B83" w:rsidP="00350C7C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BB4B83" w:rsidRPr="00064655" w:rsidTr="00350C7C">
        <w:trPr>
          <w:jc w:val="center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B83" w:rsidRPr="00064655" w:rsidRDefault="00BB4B83" w:rsidP="00350C7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Обозначения:</w:t>
            </w:r>
          </w:p>
          <w:p w:rsidR="00BB4B83" w:rsidRPr="00064655" w:rsidRDefault="00BB4B83" w:rsidP="00350C7C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64655">
              <w:rPr>
                <w:rFonts w:eastAsia="SimSun"/>
                <w:kern w:val="1"/>
                <w:sz w:val="22"/>
                <w:szCs w:val="22"/>
                <w:lang w:val="en-US" w:eastAsia="hi-IN" w:bidi="hi-IN"/>
              </w:rPr>
              <w:t>R</w:t>
            </w:r>
            <w:r w:rsidRPr="0006465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= Бит доступен для чтения</w:t>
            </w:r>
          </w:p>
        </w:tc>
      </w:tr>
    </w:tbl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15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16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16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14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15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15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13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14.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индикаторов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14.1,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14.2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12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13.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индикаторов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13.1,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13.2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11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12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12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10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11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11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9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10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10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8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9.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индикаторов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9.1,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9.2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7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8.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индикаторов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8.1,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8.2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6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7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7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5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6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6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4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5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5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3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4.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индикаторов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4.1,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4.2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2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3.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x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индикаторов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3.1,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3.2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1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2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2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ab/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бит 0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1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: Состояние индикатора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VD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1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  <w:t>0 = индикатор выключен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1 = индикатор включен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7. Контрольная сумма.</w:t>
      </w:r>
    </w:p>
    <w:p w:rsidR="00BB4B83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Для протокола используется алгоритм вычисления контрольной суммы 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MODBUS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>-</w:t>
      </w:r>
      <w:r w:rsidRPr="00064655">
        <w:rPr>
          <w:rFonts w:eastAsia="SimSun"/>
          <w:kern w:val="1"/>
          <w:sz w:val="22"/>
          <w:szCs w:val="22"/>
          <w:lang w:val="en-US" w:eastAsia="hi-IN" w:bidi="hi-IN"/>
        </w:rPr>
        <w:t>RTU</w:t>
      </w:r>
      <w:r w:rsidRPr="00064655">
        <w:rPr>
          <w:rFonts w:eastAsia="SimSun"/>
          <w:kern w:val="1"/>
          <w:sz w:val="22"/>
          <w:szCs w:val="22"/>
          <w:lang w:eastAsia="hi-IN" w:bidi="hi-IN"/>
        </w:rPr>
        <w:t xml:space="preserve">. 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kern w:val="1"/>
          <w:sz w:val="22"/>
          <w:szCs w:val="22"/>
          <w:lang w:eastAsia="hi-IN" w:bidi="hi-IN"/>
        </w:rPr>
        <w:t>Пример процедуры: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unsigned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char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mb_frame_buffer[];//массив для сообщения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void crc_calc (unsigned char N)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{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//процедура вычисления CRC по формуле 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MODBUS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-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RTU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для сообщения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//длиной </w:t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N</w:t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, расположенного в массиве mb_frame_buffer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>unsigned char i;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unsigned char P=0;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CRC16.Val=0xffff;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while (N--)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{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CRC16.byte.LB^=mb_frame_buffer[P++];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for (i=0;i&lt;8;i++)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{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 xml:space="preserve">if (CRC16.bits.b0) 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{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CRC16.Val&gt;&gt;=1;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val="en-US"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  <w:t>CRC16.Val^=0xA001;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val="en-US"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}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ab/>
        <w:t>else CRC16.Val&gt;&gt;=1;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ab/>
      </w: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ab/>
        <w:t>}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ab/>
        <w:t>}</w:t>
      </w:r>
    </w:p>
    <w:p w:rsidR="00BB4B83" w:rsidRPr="00064655" w:rsidRDefault="00BB4B83" w:rsidP="00064655">
      <w:pPr>
        <w:widowControl w:val="0"/>
        <w:suppressAutoHyphens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064655">
        <w:rPr>
          <w:rFonts w:eastAsia="SimSun"/>
          <w:b/>
          <w:bCs/>
          <w:kern w:val="1"/>
          <w:sz w:val="22"/>
          <w:szCs w:val="22"/>
          <w:lang w:eastAsia="hi-IN" w:bidi="hi-IN"/>
        </w:rPr>
        <w:t>}</w:t>
      </w:r>
    </w:p>
    <w:p w:rsidR="00BB4B83" w:rsidRPr="00D45E89" w:rsidRDefault="00BB4B83" w:rsidP="00234484">
      <w:pPr>
        <w:spacing w:after="200" w:line="276" w:lineRule="auto"/>
        <w:ind w:left="360"/>
        <w:rPr>
          <w:sz w:val="22"/>
          <w:szCs w:val="22"/>
        </w:rPr>
      </w:pPr>
    </w:p>
    <w:p w:rsidR="00BB4B83" w:rsidRPr="00942EB1" w:rsidRDefault="00BB4B83" w:rsidP="00C171E5">
      <w:pPr>
        <w:pStyle w:val="a"/>
        <w:numPr>
          <w:ilvl w:val="0"/>
          <w:numId w:val="11"/>
        </w:numPr>
        <w:ind w:right="719"/>
        <w:jc w:val="center"/>
        <w:rPr>
          <w:rStyle w:val="Strong"/>
          <w:bCs/>
        </w:rPr>
      </w:pPr>
      <w:r w:rsidRPr="00942EB1">
        <w:rPr>
          <w:rStyle w:val="Strong"/>
          <w:bCs/>
        </w:rPr>
        <w:t>Возможные аварии. Действия по их устранению</w:t>
      </w:r>
    </w:p>
    <w:p w:rsidR="00BB4B83" w:rsidRPr="00D45E89" w:rsidRDefault="00BB4B83" w:rsidP="00942EB1">
      <w:pPr>
        <w:ind w:right="719"/>
        <w:jc w:val="right"/>
        <w:rPr>
          <w:rStyle w:val="Strong"/>
          <w:b w:val="0"/>
          <w:bCs/>
          <w:sz w:val="22"/>
          <w:szCs w:val="22"/>
        </w:rPr>
      </w:pPr>
      <w:r w:rsidRPr="00D45E89">
        <w:rPr>
          <w:rStyle w:val="Strong"/>
          <w:b w:val="0"/>
          <w:bCs/>
          <w:sz w:val="22"/>
          <w:szCs w:val="22"/>
        </w:rPr>
        <w:t>Таблица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548"/>
        <w:gridCol w:w="1560"/>
        <w:gridCol w:w="2339"/>
        <w:gridCol w:w="3295"/>
      </w:tblGrid>
      <w:tr w:rsidR="00BB4B83" w:rsidRPr="00D45E89" w:rsidTr="00942EB1">
        <w:trPr>
          <w:jc w:val="center"/>
        </w:trPr>
        <w:tc>
          <w:tcPr>
            <w:tcW w:w="828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№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п /п</w:t>
            </w:r>
          </w:p>
        </w:tc>
        <w:tc>
          <w:tcPr>
            <w:tcW w:w="1548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Признаки аварии</w:t>
            </w:r>
          </w:p>
        </w:tc>
        <w:tc>
          <w:tcPr>
            <w:tcW w:w="1560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Описание</w:t>
            </w:r>
          </w:p>
          <w:p w:rsidR="00BB4B83" w:rsidRPr="00D45E89" w:rsidRDefault="00BB4B83" w:rsidP="00942EB1">
            <w:pPr>
              <w:jc w:val="center"/>
            </w:pPr>
          </w:p>
        </w:tc>
        <w:tc>
          <w:tcPr>
            <w:tcW w:w="2339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Возможные причины</w:t>
            </w:r>
          </w:p>
        </w:tc>
        <w:tc>
          <w:tcPr>
            <w:tcW w:w="3295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Действия по устранению</w:t>
            </w:r>
          </w:p>
        </w:tc>
      </w:tr>
      <w:tr w:rsidR="00BB4B83" w:rsidRPr="00D45E89" w:rsidTr="00942EB1">
        <w:trPr>
          <w:jc w:val="center"/>
        </w:trPr>
        <w:tc>
          <w:tcPr>
            <w:tcW w:w="828" w:type="dxa"/>
            <w:vAlign w:val="center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8742" w:type="dxa"/>
            <w:gridSpan w:val="4"/>
            <w:vAlign w:val="center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Индикация на внешней панели контроллера</w:t>
            </w:r>
          </w:p>
        </w:tc>
      </w:tr>
      <w:tr w:rsidR="00BB4B83" w:rsidRPr="00D45E89" w:rsidTr="00942EB1">
        <w:trPr>
          <w:jc w:val="center"/>
        </w:trPr>
        <w:tc>
          <w:tcPr>
            <w:tcW w:w="828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Рис.1.   позиция 1</w:t>
            </w:r>
          </w:p>
        </w:tc>
        <w:tc>
          <w:tcPr>
            <w:tcW w:w="1560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Аварийное отключение контроллера по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Температур-ному режиму</w:t>
            </w:r>
          </w:p>
        </w:tc>
        <w:tc>
          <w:tcPr>
            <w:tcW w:w="2339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1.Температура внутри контроллера опустилась ниже  -5</w:t>
            </w:r>
            <w:r w:rsidRPr="00D45E89">
              <w:rPr>
                <w:sz w:val="22"/>
                <w:szCs w:val="22"/>
                <w:vertAlign w:val="superscript"/>
              </w:rPr>
              <w:t xml:space="preserve"> о</w:t>
            </w:r>
            <w:r w:rsidRPr="00D45E89">
              <w:rPr>
                <w:sz w:val="22"/>
                <w:szCs w:val="22"/>
              </w:rPr>
              <w:t>С</w:t>
            </w:r>
          </w:p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2.Нарушения в цепи контроллера</w:t>
            </w:r>
          </w:p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</w:p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</w:p>
        </w:tc>
        <w:tc>
          <w:tcPr>
            <w:tcW w:w="3295" w:type="dxa"/>
            <w:vAlign w:val="center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1. Проверить температурный режим: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1)Если контроллер установлен в ШУ с обогревом, то дождаться пока температура в ШУ  достигнет нормы.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2)Если контроллер установлен отдельно от ШУ - проверить температуру окружающей среды и при необходимости обеспечить необходимый температурный режим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2. Если температура в норме, а контроллер не включается - обратитесь в сервисную службу</w:t>
            </w:r>
          </w:p>
        </w:tc>
      </w:tr>
      <w:tr w:rsidR="00BB4B83" w:rsidRPr="00D45E89" w:rsidTr="00942EB1">
        <w:trPr>
          <w:jc w:val="center"/>
        </w:trPr>
        <w:tc>
          <w:tcPr>
            <w:tcW w:w="828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2</w:t>
            </w:r>
          </w:p>
        </w:tc>
        <w:tc>
          <w:tcPr>
            <w:tcW w:w="1548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Рис. 1. Позиция 3</w:t>
            </w:r>
          </w:p>
        </w:tc>
        <w:tc>
          <w:tcPr>
            <w:tcW w:w="1560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Аварийное выключение питания электродвига-теля</w:t>
            </w:r>
          </w:p>
        </w:tc>
        <w:tc>
          <w:tcPr>
            <w:tcW w:w="2339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Срабатывание автоматического выключателя защиты ввиду: несоответствия моторных характеристик насоса: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перекоса фаз;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превышения номинальной токовой характеристики;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короткого замыкания;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утечки тока на землю</w:t>
            </w:r>
          </w:p>
        </w:tc>
        <w:tc>
          <w:tcPr>
            <w:tcW w:w="3295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1.Произвести повторное включение автомата защиты (не более 3 раз с перерывом в 5 минут)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2.Проверить при запуске вольтамперные характеристики и при необходимости устранить несоответствия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3. Обратиться в сервисную службу</w:t>
            </w:r>
          </w:p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</w:p>
        </w:tc>
      </w:tr>
      <w:tr w:rsidR="00BB4B83" w:rsidRPr="00D45E89" w:rsidTr="00942EB1">
        <w:trPr>
          <w:jc w:val="center"/>
        </w:trPr>
        <w:tc>
          <w:tcPr>
            <w:tcW w:w="828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3</w:t>
            </w:r>
          </w:p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</w:p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</w:p>
        </w:tc>
        <w:tc>
          <w:tcPr>
            <w:tcW w:w="1548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Рис. 1. Позиция 4</w:t>
            </w:r>
          </w:p>
        </w:tc>
        <w:tc>
          <w:tcPr>
            <w:tcW w:w="1560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Авария по датчику влажности электродви-гателя</w:t>
            </w:r>
          </w:p>
        </w:tc>
        <w:tc>
          <w:tcPr>
            <w:tcW w:w="2339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Повреждение уплотнения</w:t>
            </w:r>
          </w:p>
        </w:tc>
        <w:tc>
          <w:tcPr>
            <w:tcW w:w="3295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Обратиться в сервисный центр производителя насосных агрегатов</w:t>
            </w:r>
          </w:p>
        </w:tc>
      </w:tr>
      <w:tr w:rsidR="00BB4B83" w:rsidRPr="00D45E89" w:rsidTr="00942EB1">
        <w:trPr>
          <w:jc w:val="center"/>
        </w:trPr>
        <w:tc>
          <w:tcPr>
            <w:tcW w:w="828" w:type="dxa"/>
            <w:vAlign w:val="center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Рис. 1. Позиция 5</w:t>
            </w:r>
          </w:p>
        </w:tc>
        <w:tc>
          <w:tcPr>
            <w:tcW w:w="1560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Авария термодатчи-ков статора двигателя насоса</w:t>
            </w:r>
          </w:p>
        </w:tc>
        <w:tc>
          <w:tcPr>
            <w:tcW w:w="2339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Перегрев</w:t>
            </w:r>
          </w:p>
        </w:tc>
        <w:tc>
          <w:tcPr>
            <w:tcW w:w="3295" w:type="dxa"/>
            <w:vAlign w:val="center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Проверить: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1.Наличие жидкости в резервуаре КНС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2. Исправность нижнего датчика уровня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3.Продолжительность работы насоса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4. Наличие инородных предметов во всасывающем патрубке насосов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5. Обратиться в сервисный центр производителя насосных агрегатов</w:t>
            </w:r>
          </w:p>
        </w:tc>
      </w:tr>
      <w:tr w:rsidR="00BB4B83" w:rsidRPr="00D45E89" w:rsidTr="00942EB1">
        <w:trPr>
          <w:jc w:val="center"/>
        </w:trPr>
        <w:tc>
          <w:tcPr>
            <w:tcW w:w="828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5</w:t>
            </w:r>
          </w:p>
        </w:tc>
        <w:tc>
          <w:tcPr>
            <w:tcW w:w="1548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Прерывистый звуковой сигнал</w:t>
            </w:r>
          </w:p>
        </w:tc>
        <w:tc>
          <w:tcPr>
            <w:tcW w:w="1560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Авария по показаниям датчиков уровня</w:t>
            </w:r>
          </w:p>
        </w:tc>
        <w:tc>
          <w:tcPr>
            <w:tcW w:w="2339" w:type="dxa"/>
          </w:tcPr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1.Неправильная последователь-ность срабатывания датчиков уровня в резервуаре, что  говорит о неправильном подключении датчиков уровня</w:t>
            </w:r>
          </w:p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2. Неправильная установка датчиков уровня</w:t>
            </w:r>
          </w:p>
          <w:p w:rsidR="00BB4B83" w:rsidRPr="00D45E89" w:rsidRDefault="00BB4B83" w:rsidP="00942EB1">
            <w:pPr>
              <w:spacing w:before="100" w:beforeAutospacing="1" w:after="100" w:afterAutospacing="1"/>
              <w:jc w:val="center"/>
            </w:pPr>
            <w:r w:rsidRPr="00D45E89">
              <w:rPr>
                <w:sz w:val="22"/>
                <w:szCs w:val="22"/>
              </w:rPr>
              <w:t>3. Выход из строя какого-либо датчика уровня</w:t>
            </w:r>
          </w:p>
        </w:tc>
        <w:tc>
          <w:tcPr>
            <w:tcW w:w="3295" w:type="dxa"/>
          </w:tcPr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1.Проверить правильность установки и подключения датчиков уровня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2. Проверить исправность датчиков уровня, если датчик не работоспособен – замените его</w:t>
            </w:r>
          </w:p>
          <w:p w:rsidR="00BB4B83" w:rsidRPr="00D45E89" w:rsidRDefault="00BB4B83" w:rsidP="00942EB1">
            <w:pPr>
              <w:jc w:val="center"/>
            </w:pPr>
            <w:r w:rsidRPr="00D45E89">
              <w:rPr>
                <w:sz w:val="22"/>
                <w:szCs w:val="22"/>
              </w:rPr>
              <w:t>3. Если после выполнения  пунктов 1 и 2 прибор выдаёт аварию, обратитесь в сервисную службу</w:t>
            </w:r>
          </w:p>
        </w:tc>
      </w:tr>
    </w:tbl>
    <w:p w:rsidR="00BB4B83" w:rsidRPr="00D45E89" w:rsidRDefault="00BB4B83" w:rsidP="00942EB1">
      <w:pPr>
        <w:spacing w:after="200"/>
        <w:jc w:val="center"/>
        <w:rPr>
          <w:rStyle w:val="Strong"/>
          <w:bCs/>
          <w:sz w:val="22"/>
          <w:szCs w:val="22"/>
        </w:rPr>
      </w:pPr>
    </w:p>
    <w:p w:rsidR="00BB4B83" w:rsidRPr="00D45E89" w:rsidRDefault="00BB4B83" w:rsidP="00C171E5">
      <w:pPr>
        <w:pStyle w:val="a"/>
        <w:numPr>
          <w:ilvl w:val="0"/>
          <w:numId w:val="11"/>
        </w:numPr>
        <w:jc w:val="center"/>
        <w:rPr>
          <w:rStyle w:val="Strong"/>
          <w:bCs/>
          <w:sz w:val="22"/>
          <w:szCs w:val="22"/>
        </w:rPr>
      </w:pPr>
      <w:r w:rsidRPr="00D45E89">
        <w:rPr>
          <w:rStyle w:val="Strong"/>
          <w:bCs/>
          <w:sz w:val="22"/>
          <w:szCs w:val="22"/>
        </w:rPr>
        <w:t>Размещение и монтаж</w:t>
      </w:r>
    </w:p>
    <w:p w:rsidR="00BB4B83" w:rsidRPr="00D45E89" w:rsidRDefault="00BB4B83" w:rsidP="00A52755">
      <w:pPr>
        <w:ind w:left="5580"/>
        <w:rPr>
          <w:sz w:val="22"/>
          <w:szCs w:val="22"/>
        </w:rPr>
      </w:pPr>
    </w:p>
    <w:p w:rsidR="00BB4B83" w:rsidRPr="00D45E89" w:rsidRDefault="00BB4B83" w:rsidP="00A52755">
      <w:pPr>
        <w:ind w:firstLine="567"/>
        <w:rPr>
          <w:sz w:val="22"/>
          <w:szCs w:val="22"/>
        </w:rPr>
      </w:pPr>
      <w:r w:rsidRPr="00D45E89">
        <w:rPr>
          <w:sz w:val="22"/>
          <w:szCs w:val="22"/>
        </w:rPr>
        <w:t>Контроллер предназначен для установки в помещении, в удобном для наблюдения месте или внутри шкафа управления.</w:t>
      </w:r>
    </w:p>
    <w:p w:rsidR="00BB4B83" w:rsidRPr="00D45E89" w:rsidRDefault="00BB4B83" w:rsidP="00A52755">
      <w:pPr>
        <w:ind w:firstLine="567"/>
        <w:rPr>
          <w:sz w:val="22"/>
          <w:szCs w:val="22"/>
        </w:rPr>
      </w:pPr>
      <w:r w:rsidRPr="00D45E89">
        <w:rPr>
          <w:sz w:val="22"/>
          <w:szCs w:val="22"/>
        </w:rPr>
        <w:t>На задней панели корпуса контроллера имеется 4 посадочных места, закрытых выбивными крышками (Рис.2) и предназначенных для настенного крепления устройства.</w:t>
      </w:r>
    </w:p>
    <w:p w:rsidR="00BB4B83" w:rsidRPr="00D45E89" w:rsidRDefault="00BB4B83" w:rsidP="00A52755">
      <w:pPr>
        <w:jc w:val="center"/>
        <w:rPr>
          <w:b/>
          <w:sz w:val="22"/>
          <w:szCs w:val="22"/>
        </w:rPr>
      </w:pPr>
      <w:r>
        <w:rPr>
          <w:noProof/>
        </w:rPr>
        <w:pict>
          <v:shape id="Рисунок 1" o:spid="_x0000_s1077" type="#_x0000_t75" alt="image006" style="position:absolute;left:0;text-align:left;margin-left:253.65pt;margin-top:9.7pt;width:229.25pt;height:189.7pt;z-index:-251661312;visibility:visible">
            <v:imagedata r:id="rId20" o:title=""/>
          </v:shape>
        </w:pict>
      </w:r>
    </w:p>
    <w:p w:rsidR="00BB4B83" w:rsidRPr="00D45E89" w:rsidRDefault="00BB4B83" w:rsidP="00A52755">
      <w:pPr>
        <w:jc w:val="center"/>
        <w:rPr>
          <w:sz w:val="22"/>
          <w:szCs w:val="22"/>
        </w:rPr>
      </w:pPr>
      <w:r>
        <w:rPr>
          <w:noProof/>
        </w:rPr>
        <w:pict>
          <v:shape id="Рисунок 11" o:spid="_x0000_s1078" type="#_x0000_t75" alt="image005" style="position:absolute;left:0;text-align:left;margin-left:10.4pt;margin-top:.9pt;width:234.75pt;height:181.5pt;z-index:-251662336;visibility:visible">
            <v:imagedata r:id="rId21" o:title=""/>
          </v:shape>
        </w:pict>
      </w:r>
    </w:p>
    <w:p w:rsidR="00BB4B83" w:rsidRPr="00D45E89" w:rsidRDefault="00BB4B83" w:rsidP="00A52755">
      <w:pPr>
        <w:jc w:val="center"/>
        <w:rPr>
          <w:sz w:val="22"/>
          <w:szCs w:val="22"/>
        </w:rPr>
      </w:pPr>
    </w:p>
    <w:p w:rsidR="00BB4B83" w:rsidRPr="00D45E89" w:rsidRDefault="00BB4B83" w:rsidP="00A52755">
      <w:pPr>
        <w:jc w:val="center"/>
        <w:rPr>
          <w:sz w:val="22"/>
          <w:szCs w:val="22"/>
        </w:rPr>
      </w:pPr>
    </w:p>
    <w:p w:rsidR="00BB4B83" w:rsidRPr="00D45E89" w:rsidRDefault="00BB4B83" w:rsidP="00A52755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4" o:spid="_x0000_s1079" style="position:absolute;left:0;text-align:left;flip:x;z-index:251649024;visibility:visible" from="-13.25pt,8.7pt" to="48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"/>
        </w:pict>
      </w:r>
      <w:r>
        <w:rPr>
          <w:noProof/>
        </w:rPr>
        <w:pict>
          <v:line id="Прямая соединительная линия 16" o:spid="_x0000_s1080" style="position:absolute;left:0;text-align:left;z-index:251651072;visibility:visible" from="-13.25pt,8.7pt" to="-13.2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">
            <v:stroke startarrow="open" endarrow="open"/>
          </v:line>
        </w:pict>
      </w:r>
    </w:p>
    <w:p w:rsidR="00BB4B83" w:rsidRPr="00D45E89" w:rsidRDefault="00BB4B83" w:rsidP="00A52755">
      <w:pPr>
        <w:rPr>
          <w:sz w:val="22"/>
          <w:szCs w:val="22"/>
        </w:rPr>
      </w:pP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  <w:t xml:space="preserve">        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  <w:r>
        <w:rPr>
          <w:noProof/>
        </w:rPr>
        <w:pict>
          <v:shape id="Поле 18" o:spid="_x0000_s1081" type="#_x0000_t202" style="position:absolute;margin-left:-23.3pt;margin-top:9.35pt;width:33.7pt;height:18.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">
            <v:textbox style="mso-next-textbox:#Поле 18">
              <w:txbxContent>
                <w:p w:rsidR="00BB4B83" w:rsidRDefault="00BB4B83" w:rsidP="00355A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72</w:t>
                  </w:r>
                </w:p>
                <w:p w:rsidR="00BB4B83" w:rsidRDefault="00BB4B83" w:rsidP="00355A2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B4B83" w:rsidRDefault="00BB4B83" w:rsidP="00355A22"/>
              </w:txbxContent>
            </v:textbox>
          </v:shape>
        </w:pic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  <w:r>
        <w:rPr>
          <w:noProof/>
        </w:rPr>
        <w:pict>
          <v:line id="Прямая соединительная линия 17" o:spid="_x0000_s1082" style="position:absolute;z-index:251645952;visibility:visible" from="48.1pt,6.55pt" to="48.1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"/>
        </w:pict>
      </w:r>
      <w:r>
        <w:rPr>
          <w:noProof/>
        </w:rPr>
        <w:pict>
          <v:line id="Прямая соединительная линия 19" o:spid="_x0000_s1083" style="position:absolute;z-index:251646976;visibility:visible" from="201.5pt,6.5pt" to="201.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"/>
        </w:pict>
      </w:r>
      <w:r>
        <w:rPr>
          <w:noProof/>
        </w:rPr>
        <w:pict>
          <v:line id="Прямая соединительная линия 15" o:spid="_x0000_s1084" style="position:absolute;flip:x y;z-index:251650048;visibility:visible" from="-13.2pt,6.4pt" to="48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"/>
        </w:pic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  <w:r>
        <w:rPr>
          <w:noProof/>
        </w:rPr>
        <w:pict>
          <v:shape id="Поле 12" o:spid="_x0000_s1085" type="#_x0000_t202" style="position:absolute;margin-left:102.45pt;margin-top:10.45pt;width:39.05pt;height:19.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">
            <v:textbox>
              <w:txbxContent>
                <w:p w:rsidR="00BB4B83" w:rsidRDefault="00BB4B83" w:rsidP="00355A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112</w:t>
                  </w:r>
                </w:p>
                <w:p w:rsidR="00BB4B83" w:rsidRDefault="00BB4B83" w:rsidP="00355A2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B4B83" w:rsidRDefault="00BB4B83" w:rsidP="00355A22"/>
              </w:txbxContent>
            </v:textbox>
          </v:shape>
        </w:pict>
      </w:r>
    </w:p>
    <w:p w:rsidR="00BB4B83" w:rsidRPr="00D45E89" w:rsidRDefault="00BB4B83" w:rsidP="00A52755">
      <w:pPr>
        <w:rPr>
          <w:sz w:val="22"/>
          <w:szCs w:val="22"/>
        </w:rPr>
      </w:pPr>
      <w:r>
        <w:rPr>
          <w:noProof/>
        </w:rPr>
        <w:pict>
          <v:line id="Прямая соединительная линия 13" o:spid="_x0000_s1086" style="position:absolute;z-index:251648000;visibility:visible" from="48.4pt,8.45pt" to="202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">
            <v:stroke startarrow="open" endarrow="open"/>
          </v:line>
        </w:pic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  <w:r w:rsidRPr="00D45E89">
        <w:rPr>
          <w:sz w:val="22"/>
          <w:szCs w:val="22"/>
        </w:rPr>
        <w:t xml:space="preserve">                                  Рис.7</w:t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  <w:t xml:space="preserve">                 Рис.8</w:t>
      </w: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A52755">
      <w:pPr>
        <w:rPr>
          <w:sz w:val="22"/>
          <w:szCs w:val="22"/>
        </w:rPr>
      </w:pPr>
    </w:p>
    <w:p w:rsidR="00BB4B83" w:rsidRPr="00D45E89" w:rsidRDefault="00BB4B83" w:rsidP="00D16C24">
      <w:pPr>
        <w:ind w:firstLine="709"/>
        <w:rPr>
          <w:sz w:val="22"/>
          <w:szCs w:val="22"/>
        </w:rPr>
      </w:pPr>
      <w:r w:rsidRPr="00D45E89">
        <w:rPr>
          <w:sz w:val="22"/>
          <w:szCs w:val="22"/>
        </w:rPr>
        <w:t>Для доступа к монтажным отверстиям необходимо:</w:t>
      </w:r>
    </w:p>
    <w:p w:rsidR="00BB4B83" w:rsidRPr="00D45E89" w:rsidRDefault="00BB4B83" w:rsidP="00D16C24">
      <w:pPr>
        <w:ind w:firstLine="709"/>
        <w:rPr>
          <w:sz w:val="22"/>
          <w:szCs w:val="22"/>
        </w:rPr>
      </w:pPr>
      <w:r w:rsidRPr="00D45E89">
        <w:rPr>
          <w:sz w:val="22"/>
          <w:szCs w:val="22"/>
        </w:rPr>
        <w:t xml:space="preserve">      - выкрутить четыре винта крепления прозрачной пластиковой крышки и снять её;</w:t>
      </w:r>
    </w:p>
    <w:p w:rsidR="00BB4B83" w:rsidRPr="00D45E89" w:rsidRDefault="00BB4B83" w:rsidP="00D16C24">
      <w:pPr>
        <w:ind w:firstLine="709"/>
        <w:rPr>
          <w:sz w:val="22"/>
          <w:szCs w:val="22"/>
        </w:rPr>
      </w:pPr>
      <w:r w:rsidRPr="00D45E89">
        <w:rPr>
          <w:sz w:val="22"/>
          <w:szCs w:val="22"/>
        </w:rPr>
        <w:t xml:space="preserve">      - выкрутить три винта крепления декоративной металлической панели и снять её;</w:t>
      </w: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      - открутить гайку крепления кнопки «тест/сброс» и аккуратно вынуть её из отверстия;</w:t>
      </w: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      - выкрутить верхнюю металлическую стойку крепления электронной платы; </w:t>
      </w: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      - выкрутить два нижних винта крепления электронной платы и снять ее.</w:t>
      </w: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Для обеспечения пыле - влагозащищённости (код </w:t>
      </w:r>
      <w:r w:rsidRPr="00D45E89">
        <w:rPr>
          <w:sz w:val="22"/>
          <w:szCs w:val="22"/>
          <w:lang w:val="en-US"/>
        </w:rPr>
        <w:t>IP</w:t>
      </w:r>
      <w:r w:rsidRPr="00D45E89">
        <w:rPr>
          <w:sz w:val="22"/>
          <w:szCs w:val="22"/>
        </w:rPr>
        <w:t>) при монтаже корпуса устройства необходимо использовать резиновые уплотнительные шайбы или заглушки.</w:t>
      </w: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Сборку контроллера производить в обратном порядке.</w:t>
      </w: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Максимальный размер подключаемых к разъему </w:t>
      </w:r>
      <w:r w:rsidRPr="00D45E89">
        <w:rPr>
          <w:sz w:val="22"/>
          <w:szCs w:val="22"/>
          <w:lang w:val="en-US"/>
        </w:rPr>
        <w:t>J</w:t>
      </w:r>
      <w:r w:rsidRPr="00D45E89">
        <w:rPr>
          <w:sz w:val="22"/>
          <w:szCs w:val="22"/>
        </w:rPr>
        <w:t>1 проводов – 1,5 мм</w:t>
      </w:r>
      <w:r w:rsidRPr="00D45E89">
        <w:rPr>
          <w:sz w:val="22"/>
          <w:szCs w:val="22"/>
          <w:vertAlign w:val="superscript"/>
        </w:rPr>
        <w:t>2</w:t>
      </w:r>
      <w:r w:rsidRPr="00D45E89">
        <w:rPr>
          <w:sz w:val="22"/>
          <w:szCs w:val="22"/>
        </w:rPr>
        <w:t>.</w:t>
      </w:r>
    </w:p>
    <w:p w:rsidR="00BB4B83" w:rsidRPr="00D45E89" w:rsidRDefault="00BB4B83" w:rsidP="00942EB1">
      <w:pPr>
        <w:jc w:val="both"/>
        <w:rPr>
          <w:sz w:val="22"/>
          <w:szCs w:val="22"/>
        </w:rPr>
      </w:pPr>
    </w:p>
    <w:p w:rsidR="00BB4B83" w:rsidRPr="00D45E89" w:rsidRDefault="00BB4B83" w:rsidP="00942EB1">
      <w:pPr>
        <w:jc w:val="both"/>
        <w:rPr>
          <w:sz w:val="22"/>
          <w:szCs w:val="22"/>
        </w:rPr>
      </w:pPr>
      <w:r w:rsidRPr="00D45E89">
        <w:rPr>
          <w:b/>
          <w:color w:val="FFFFFF"/>
          <w:sz w:val="22"/>
          <w:szCs w:val="22"/>
          <w:highlight w:val="black"/>
        </w:rPr>
        <w:t xml:space="preserve">ВНИМАНИЕ!  </w:t>
      </w:r>
      <w:r w:rsidRPr="00D45E89">
        <w:rPr>
          <w:b/>
          <w:sz w:val="22"/>
          <w:szCs w:val="22"/>
        </w:rPr>
        <w:t xml:space="preserve">   </w:t>
      </w:r>
      <w:r w:rsidRPr="00D45E89">
        <w:rPr>
          <w:sz w:val="22"/>
          <w:szCs w:val="22"/>
        </w:rPr>
        <w:t>При монтаже прибора необходимо соблюдать требования правил устройства</w:t>
      </w:r>
    </w:p>
    <w:p w:rsidR="00BB4B83" w:rsidRPr="00D45E89" w:rsidRDefault="00BB4B83" w:rsidP="00942EB1">
      <w:pPr>
        <w:tabs>
          <w:tab w:val="left" w:pos="1701"/>
        </w:tabs>
        <w:ind w:left="708" w:firstLine="708"/>
        <w:jc w:val="both"/>
        <w:rPr>
          <w:sz w:val="22"/>
          <w:szCs w:val="22"/>
        </w:rPr>
      </w:pPr>
      <w:r w:rsidRPr="00D45E89">
        <w:rPr>
          <w:sz w:val="22"/>
          <w:szCs w:val="22"/>
        </w:rPr>
        <w:t xml:space="preserve">     электроустановок и техники безопасности.</w:t>
      </w:r>
    </w:p>
    <w:p w:rsidR="00BB4B83" w:rsidRPr="00D45E89" w:rsidRDefault="00BB4B83" w:rsidP="00942EB1">
      <w:pPr>
        <w:ind w:left="1701"/>
        <w:jc w:val="both"/>
        <w:rPr>
          <w:sz w:val="22"/>
          <w:szCs w:val="22"/>
        </w:rPr>
      </w:pPr>
      <w:r w:rsidRPr="00D45E89">
        <w:rPr>
          <w:sz w:val="22"/>
          <w:szCs w:val="22"/>
          <w:u w:val="single"/>
        </w:rPr>
        <w:t>ЗАПРЕЩАЕТСЯ</w:t>
      </w:r>
      <w:r w:rsidRPr="00D45E89">
        <w:rPr>
          <w:sz w:val="22"/>
          <w:szCs w:val="22"/>
        </w:rPr>
        <w:t xml:space="preserve"> использовать заземлённые металлические конструкции и нейтральные</w:t>
      </w:r>
    </w:p>
    <w:p w:rsidR="00BB4B83" w:rsidRPr="00D45E89" w:rsidRDefault="00BB4B83" w:rsidP="00942EB1">
      <w:pPr>
        <w:ind w:left="1701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проводники силовых кабелей в качестве проводников вторичных цепей (цепей подключения датчиков уровня).</w:t>
      </w:r>
    </w:p>
    <w:p w:rsidR="00BB4B83" w:rsidRPr="00D45E89" w:rsidRDefault="00BB4B83" w:rsidP="00942EB1">
      <w:pPr>
        <w:ind w:left="1701"/>
        <w:jc w:val="both"/>
        <w:rPr>
          <w:sz w:val="22"/>
          <w:szCs w:val="22"/>
        </w:rPr>
      </w:pPr>
    </w:p>
    <w:p w:rsidR="00BB4B83" w:rsidRPr="00D45E89" w:rsidRDefault="00BB4B83" w:rsidP="00942EB1">
      <w:pPr>
        <w:pStyle w:val="a"/>
        <w:numPr>
          <w:ilvl w:val="0"/>
          <w:numId w:val="11"/>
        </w:numPr>
        <w:jc w:val="both"/>
        <w:rPr>
          <w:rStyle w:val="Strong"/>
          <w:bCs/>
          <w:sz w:val="22"/>
          <w:szCs w:val="22"/>
        </w:rPr>
      </w:pPr>
      <w:r w:rsidRPr="00D45E89">
        <w:rPr>
          <w:rStyle w:val="Strong"/>
          <w:bCs/>
          <w:sz w:val="22"/>
          <w:szCs w:val="22"/>
        </w:rPr>
        <w:t>Транспортирование и хранение</w:t>
      </w:r>
    </w:p>
    <w:p w:rsidR="00BB4B83" w:rsidRPr="00D45E89" w:rsidRDefault="00BB4B83" w:rsidP="00942EB1">
      <w:pPr>
        <w:ind w:firstLine="709"/>
        <w:jc w:val="both"/>
        <w:rPr>
          <w:bCs/>
          <w:sz w:val="22"/>
          <w:szCs w:val="22"/>
        </w:rPr>
      </w:pP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bCs/>
          <w:sz w:val="22"/>
          <w:szCs w:val="22"/>
        </w:rPr>
        <w:t xml:space="preserve">Контроллер </w:t>
      </w:r>
      <w:r w:rsidRPr="00D45E89">
        <w:rPr>
          <w:sz w:val="22"/>
          <w:szCs w:val="22"/>
        </w:rPr>
        <w:t>следует хранить в сухом отапливаемом и вентилируемом помещении при температуре от (плюс)5 до (плюс)40 °С, относительной влажности до 85%. Срок хранения в упаковке без переконсервации - не более 6 месяцев.</w:t>
      </w:r>
    </w:p>
    <w:p w:rsidR="00BB4B83" w:rsidRPr="00D45E89" w:rsidRDefault="00BB4B83" w:rsidP="00A52755">
      <w:pPr>
        <w:rPr>
          <w:bCs/>
          <w:sz w:val="22"/>
          <w:szCs w:val="22"/>
        </w:rPr>
      </w:pPr>
    </w:p>
    <w:p w:rsidR="00BB4B83" w:rsidRPr="00D45E89" w:rsidRDefault="00BB4B83">
      <w:pPr>
        <w:spacing w:after="200" w:line="276" w:lineRule="auto"/>
        <w:rPr>
          <w:rStyle w:val="Strong"/>
          <w:bCs/>
          <w:sz w:val="22"/>
          <w:szCs w:val="22"/>
        </w:rPr>
      </w:pPr>
      <w:r w:rsidRPr="00D45E89">
        <w:rPr>
          <w:rStyle w:val="Strong"/>
          <w:bCs/>
          <w:sz w:val="22"/>
          <w:szCs w:val="22"/>
        </w:rPr>
        <w:br w:type="page"/>
      </w:r>
    </w:p>
    <w:p w:rsidR="00BB4B83" w:rsidRPr="00D45E89" w:rsidRDefault="00BB4B83" w:rsidP="00667D28">
      <w:pPr>
        <w:pStyle w:val="a"/>
        <w:tabs>
          <w:tab w:val="left" w:pos="9360"/>
        </w:tabs>
        <w:ind w:right="707"/>
        <w:jc w:val="center"/>
        <w:rPr>
          <w:rStyle w:val="Strong"/>
          <w:bCs/>
          <w:sz w:val="22"/>
          <w:szCs w:val="22"/>
        </w:rPr>
      </w:pPr>
      <w:r>
        <w:rPr>
          <w:rStyle w:val="Strong"/>
          <w:bCs/>
          <w:sz w:val="22"/>
          <w:szCs w:val="22"/>
        </w:rPr>
        <w:t>11.</w:t>
      </w:r>
      <w:r w:rsidRPr="00D45E89">
        <w:rPr>
          <w:rStyle w:val="Strong"/>
          <w:bCs/>
          <w:sz w:val="22"/>
          <w:szCs w:val="22"/>
        </w:rPr>
        <w:t>Свидетельство о приёмке</w:t>
      </w:r>
    </w:p>
    <w:p w:rsidR="00BB4B83" w:rsidRPr="00D45E89" w:rsidRDefault="00BB4B83" w:rsidP="00D16C24">
      <w:pPr>
        <w:ind w:firstLine="851"/>
        <w:rPr>
          <w:sz w:val="22"/>
          <w:szCs w:val="22"/>
        </w:rPr>
      </w:pPr>
    </w:p>
    <w:p w:rsidR="00BB4B83" w:rsidRPr="00D45E89" w:rsidRDefault="00BB4B83" w:rsidP="00D16C24">
      <w:pPr>
        <w:ind w:firstLine="851"/>
        <w:rPr>
          <w:sz w:val="22"/>
          <w:szCs w:val="22"/>
        </w:rPr>
      </w:pPr>
      <w:r w:rsidRPr="00D45E89">
        <w:rPr>
          <w:sz w:val="22"/>
          <w:szCs w:val="22"/>
        </w:rPr>
        <w:t xml:space="preserve">Контроллер насосной станции </w:t>
      </w:r>
      <w:r>
        <w:rPr>
          <w:sz w:val="22"/>
          <w:szCs w:val="22"/>
          <w:lang w:val="en-US"/>
        </w:rPr>
        <w:t>CPS</w:t>
      </w:r>
      <w:r w:rsidRPr="00790EA8">
        <w:rPr>
          <w:sz w:val="22"/>
          <w:szCs w:val="22"/>
        </w:rPr>
        <w:t>-03-05-</w:t>
      </w:r>
      <w:r>
        <w:rPr>
          <w:sz w:val="22"/>
          <w:szCs w:val="22"/>
          <w:lang w:val="en-US"/>
        </w:rPr>
        <w:t>RS</w:t>
      </w:r>
      <w:r w:rsidRPr="00D45E89">
        <w:rPr>
          <w:sz w:val="22"/>
          <w:szCs w:val="22"/>
        </w:rPr>
        <w:t>:</w:t>
      </w:r>
    </w:p>
    <w:p w:rsidR="00BB4B83" w:rsidRPr="00D45E89" w:rsidRDefault="00BB4B83" w:rsidP="00D16C24">
      <w:pPr>
        <w:ind w:firstLine="851"/>
        <w:rPr>
          <w:sz w:val="22"/>
          <w:szCs w:val="22"/>
        </w:rPr>
      </w:pPr>
    </w:p>
    <w:p w:rsidR="00BB4B83" w:rsidRPr="00D45E89" w:rsidRDefault="00BB4B83" w:rsidP="00D16C24">
      <w:pPr>
        <w:ind w:firstLine="851"/>
        <w:rPr>
          <w:sz w:val="22"/>
          <w:szCs w:val="22"/>
        </w:rPr>
      </w:pPr>
      <w:r w:rsidRPr="00D45E89">
        <w:rPr>
          <w:sz w:val="22"/>
          <w:szCs w:val="22"/>
        </w:rPr>
        <w:t>Соответствует технической документации и признан годным для эксплуатации.</w:t>
      </w:r>
    </w:p>
    <w:p w:rsidR="00BB4B83" w:rsidRPr="00D45E89" w:rsidRDefault="00BB4B83" w:rsidP="00A52755">
      <w:pPr>
        <w:ind w:left="360"/>
        <w:rPr>
          <w:sz w:val="22"/>
          <w:szCs w:val="22"/>
        </w:rPr>
      </w:pPr>
    </w:p>
    <w:p w:rsidR="00BB4B83" w:rsidRPr="00D45E89" w:rsidRDefault="00BB4B83" w:rsidP="00A52755">
      <w:pPr>
        <w:ind w:left="360"/>
        <w:rPr>
          <w:sz w:val="22"/>
          <w:szCs w:val="22"/>
        </w:rPr>
      </w:pPr>
    </w:p>
    <w:p w:rsidR="00BB4B83" w:rsidRPr="00D45E89" w:rsidRDefault="00BB4B83" w:rsidP="00A52755">
      <w:pPr>
        <w:ind w:left="360"/>
        <w:rPr>
          <w:sz w:val="22"/>
          <w:szCs w:val="22"/>
        </w:rPr>
      </w:pP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  <w:t>Приёмка произведена:</w:t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  <w:t>«      »___________________201   г.</w:t>
      </w:r>
    </w:p>
    <w:p w:rsidR="00BB4B83" w:rsidRPr="00D45E89" w:rsidRDefault="00BB4B83" w:rsidP="00A52755">
      <w:pPr>
        <w:ind w:left="360"/>
        <w:rPr>
          <w:sz w:val="22"/>
          <w:szCs w:val="22"/>
        </w:rPr>
      </w:pPr>
    </w:p>
    <w:p w:rsidR="00BB4B83" w:rsidRPr="00D45E89" w:rsidRDefault="00BB4B83" w:rsidP="00A52755">
      <w:pPr>
        <w:ind w:left="360"/>
        <w:rPr>
          <w:sz w:val="22"/>
          <w:szCs w:val="22"/>
        </w:rPr>
      </w:pPr>
    </w:p>
    <w:p w:rsidR="00BB4B83" w:rsidRPr="00D45E89" w:rsidRDefault="00BB4B83" w:rsidP="00A52755">
      <w:pPr>
        <w:ind w:left="360"/>
        <w:rPr>
          <w:sz w:val="22"/>
          <w:szCs w:val="22"/>
        </w:rPr>
      </w:pP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</w:p>
    <w:p w:rsidR="00BB4B83" w:rsidRPr="00D45E89" w:rsidRDefault="00BB4B83" w:rsidP="00A52755">
      <w:pPr>
        <w:ind w:left="360"/>
        <w:rPr>
          <w:sz w:val="22"/>
          <w:szCs w:val="22"/>
        </w:rPr>
      </w:pPr>
    </w:p>
    <w:p w:rsidR="00BB4B83" w:rsidRPr="00D45E89" w:rsidRDefault="00BB4B83" w:rsidP="00A52755">
      <w:pPr>
        <w:ind w:left="360"/>
        <w:rPr>
          <w:sz w:val="22"/>
          <w:szCs w:val="22"/>
        </w:rPr>
      </w:pP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</w:r>
      <w:r w:rsidRPr="00D45E89">
        <w:rPr>
          <w:sz w:val="22"/>
          <w:szCs w:val="22"/>
        </w:rPr>
        <w:tab/>
        <w:t xml:space="preserve">                        __________________</w:t>
      </w:r>
    </w:p>
    <w:p w:rsidR="00BB4B83" w:rsidRPr="00D45E89" w:rsidRDefault="00BB4B83" w:rsidP="00A52755">
      <w:pPr>
        <w:ind w:left="360"/>
        <w:rPr>
          <w:sz w:val="22"/>
          <w:szCs w:val="22"/>
        </w:rPr>
      </w:pPr>
      <w:r w:rsidRPr="00D45E89">
        <w:rPr>
          <w:sz w:val="22"/>
          <w:szCs w:val="22"/>
        </w:rPr>
        <w:t xml:space="preserve">                                                                                                                 подпись ОТК</w:t>
      </w:r>
    </w:p>
    <w:p w:rsidR="00BB4B83" w:rsidRPr="00D45E89" w:rsidRDefault="00BB4B83" w:rsidP="00A52755">
      <w:pPr>
        <w:ind w:left="360"/>
        <w:rPr>
          <w:sz w:val="22"/>
          <w:szCs w:val="22"/>
        </w:rPr>
      </w:pPr>
    </w:p>
    <w:p w:rsidR="00BB4B83" w:rsidRPr="00D45E89" w:rsidRDefault="00BB4B83" w:rsidP="00A52755">
      <w:pPr>
        <w:ind w:left="360"/>
        <w:rPr>
          <w:sz w:val="22"/>
          <w:szCs w:val="22"/>
        </w:rPr>
      </w:pPr>
    </w:p>
    <w:p w:rsidR="00BB4B83" w:rsidRPr="00D45E89" w:rsidRDefault="00BB4B83">
      <w:pPr>
        <w:spacing w:after="200" w:line="276" w:lineRule="auto"/>
        <w:rPr>
          <w:sz w:val="22"/>
          <w:szCs w:val="22"/>
        </w:rPr>
      </w:pPr>
      <w:r w:rsidRPr="00D45E89">
        <w:rPr>
          <w:sz w:val="22"/>
          <w:szCs w:val="22"/>
        </w:rPr>
        <w:br w:type="page"/>
      </w:r>
    </w:p>
    <w:p w:rsidR="00BB4B83" w:rsidRPr="00D45E89" w:rsidRDefault="00BB4B83" w:rsidP="00667D28">
      <w:pPr>
        <w:pStyle w:val="a"/>
        <w:tabs>
          <w:tab w:val="left" w:pos="9360"/>
        </w:tabs>
        <w:ind w:left="1080" w:right="566"/>
        <w:rPr>
          <w:rStyle w:val="Strong"/>
          <w:bCs/>
          <w:sz w:val="22"/>
          <w:szCs w:val="22"/>
        </w:rPr>
      </w:pPr>
      <w:r>
        <w:rPr>
          <w:rStyle w:val="Strong"/>
          <w:bCs/>
          <w:sz w:val="22"/>
          <w:szCs w:val="22"/>
        </w:rPr>
        <w:t>11.</w:t>
      </w:r>
      <w:r w:rsidRPr="00D45E89">
        <w:rPr>
          <w:rStyle w:val="Strong"/>
          <w:bCs/>
          <w:sz w:val="22"/>
          <w:szCs w:val="22"/>
        </w:rPr>
        <w:t>Гарантии изготовителя</w:t>
      </w:r>
    </w:p>
    <w:p w:rsidR="00BB4B83" w:rsidRPr="00D45E89" w:rsidRDefault="00BB4B83" w:rsidP="00D16C24">
      <w:pPr>
        <w:pStyle w:val="a"/>
        <w:tabs>
          <w:tab w:val="left" w:pos="8222"/>
        </w:tabs>
        <w:ind w:left="0" w:right="719" w:firstLine="709"/>
        <w:outlineLvl w:val="0"/>
        <w:rPr>
          <w:sz w:val="22"/>
          <w:szCs w:val="22"/>
        </w:rPr>
      </w:pPr>
      <w:bookmarkStart w:id="0" w:name="_Toc344393033"/>
    </w:p>
    <w:p w:rsidR="00BB4B83" w:rsidRPr="00D45E89" w:rsidRDefault="00BB4B83" w:rsidP="00942EB1">
      <w:pPr>
        <w:pStyle w:val="a"/>
        <w:tabs>
          <w:tab w:val="left" w:pos="8222"/>
          <w:tab w:val="left" w:pos="10346"/>
        </w:tabs>
        <w:ind w:left="0" w:right="-2" w:firstLine="709"/>
        <w:jc w:val="both"/>
        <w:outlineLvl w:val="0"/>
        <w:rPr>
          <w:sz w:val="22"/>
          <w:szCs w:val="22"/>
        </w:rPr>
      </w:pPr>
      <w:r w:rsidRPr="00D45E89">
        <w:rPr>
          <w:sz w:val="22"/>
          <w:szCs w:val="22"/>
        </w:rPr>
        <w:t>Компания ООО «</w:t>
      </w:r>
      <w:r>
        <w:rPr>
          <w:sz w:val="22"/>
          <w:szCs w:val="22"/>
        </w:rPr>
        <w:t>ТД «Арматех»</w:t>
      </w:r>
      <w:r w:rsidRPr="00D45E89">
        <w:rPr>
          <w:sz w:val="22"/>
          <w:szCs w:val="22"/>
        </w:rPr>
        <w:t>» гарантирует нормаль</w:t>
      </w:r>
      <w:r>
        <w:rPr>
          <w:sz w:val="22"/>
          <w:szCs w:val="22"/>
        </w:rPr>
        <w:t xml:space="preserve">ную работу изделия в течение 12 </w:t>
      </w:r>
      <w:r w:rsidRPr="00D45E89">
        <w:rPr>
          <w:sz w:val="22"/>
          <w:szCs w:val="22"/>
        </w:rPr>
        <w:t>месяцев со дня покупки, при условии надлежащей эксплуатации.</w:t>
      </w:r>
      <w:bookmarkEnd w:id="0"/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Решение о ремонте или замене изделия принимается специалистами ООО «</w:t>
      </w:r>
      <w:r>
        <w:rPr>
          <w:sz w:val="22"/>
          <w:szCs w:val="22"/>
        </w:rPr>
        <w:t>ТД «Арматех»</w:t>
      </w:r>
      <w:r w:rsidRPr="00D45E89">
        <w:rPr>
          <w:sz w:val="22"/>
          <w:szCs w:val="22"/>
        </w:rPr>
        <w:t>» после проведения технической экспертизы, а также получения технической экспертизы независимыми экспертами.</w:t>
      </w: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Срок выполнения гарантийных обязательств складывается из времени экспертизы изделия, а также времени ремонта или времени поставки нового изделия (в случае отсутствия на складе поставщика).</w:t>
      </w: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Гарантия теряет силу в следующих случаях:</w:t>
      </w:r>
    </w:p>
    <w:p w:rsidR="00BB4B83" w:rsidRPr="00D45E89" w:rsidRDefault="00BB4B83" w:rsidP="00942EB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Оборудование повреждено вследствие природных стихий, пожаров, наводнений, землетрясений, бытовых факторов и прочих ситуаций, не зависящих от Изготовителя.</w:t>
      </w:r>
    </w:p>
    <w:p w:rsidR="00BB4B83" w:rsidRPr="00D45E89" w:rsidRDefault="00BB4B83" w:rsidP="00942EB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В оборудование были внесены какие-либо (любые) изменения.</w:t>
      </w:r>
    </w:p>
    <w:p w:rsidR="00BB4B83" w:rsidRPr="00D45E89" w:rsidRDefault="00BB4B83" w:rsidP="00942EB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Оборудование имеет механические повреждения (как внутренние, так и внешние), полученные в результате неправильной эксплуатации, установки или транспортировки оборудования.</w:t>
      </w:r>
    </w:p>
    <w:p w:rsidR="00BB4B83" w:rsidRPr="00D45E89" w:rsidRDefault="00BB4B83" w:rsidP="00942EB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Оборудование имеет повреждения, вызванные попаданием внутрь оборудования посторонних предметов, веществ, жидкостей, насекомых.</w:t>
      </w:r>
    </w:p>
    <w:p w:rsidR="00BB4B83" w:rsidRPr="00D45E89" w:rsidRDefault="00BB4B83" w:rsidP="00942EB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Обнаружены следы неквалифицированного ремонта, модернизации, сборки или установки, а также нарушения правил эксплуатации оборудования, в том числе: следы перегрева, нарушения целостности микросхем, повреждения поверхности печатных плат и т.п.</w:t>
      </w:r>
    </w:p>
    <w:p w:rsidR="00BB4B83" w:rsidRPr="00D45E89" w:rsidRDefault="00BB4B83" w:rsidP="00942EB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Обнаружены повреждения, вызванные неправильным подключением к электросети или неправильным подключением внешнего оборудования.</w:t>
      </w:r>
    </w:p>
    <w:p w:rsidR="00BB4B83" w:rsidRPr="00D45E89" w:rsidRDefault="00BB4B83" w:rsidP="00942EB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Обнаружены повреждения, вызванные несоответствием Государственным стандартам параметров питающих, кабельных сетей и других подобных внешних факторов.</w:t>
      </w:r>
    </w:p>
    <w:p w:rsidR="00BB4B83" w:rsidRPr="00D45E89" w:rsidRDefault="00BB4B83" w:rsidP="00942EB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Обнаружены повреждения, вызванные использованием нестандартных или некачественных расходных материалов и запчастей.</w:t>
      </w:r>
    </w:p>
    <w:p w:rsidR="00BB4B83" w:rsidRPr="00D45E89" w:rsidRDefault="00BB4B83" w:rsidP="00942EB1">
      <w:pPr>
        <w:ind w:firstLine="709"/>
        <w:jc w:val="both"/>
        <w:rPr>
          <w:sz w:val="22"/>
          <w:szCs w:val="22"/>
        </w:rPr>
      </w:pPr>
      <w:r w:rsidRPr="00D45E89">
        <w:rPr>
          <w:sz w:val="22"/>
          <w:szCs w:val="22"/>
        </w:rPr>
        <w:t>10.5. Для осуществления гарантии необходимо предъявить данный гарантийный паспорт, копию накладной, а также акт с описанием возможных причин поломки, принципиальной схемой подключения и фотографией установленного на месте прибора. Акт должен быть заверен ответственными должностными лицами и печатью предприятия, а также иметь контактную информацию с техническим персоналом, проводившим эксплуатацию данного оборудования.</w:t>
      </w:r>
    </w:p>
    <w:p w:rsidR="00BB4B83" w:rsidRPr="00D45E89" w:rsidRDefault="00BB4B83" w:rsidP="00D16C24">
      <w:pPr>
        <w:ind w:firstLine="709"/>
        <w:rPr>
          <w:sz w:val="22"/>
          <w:szCs w:val="22"/>
        </w:rPr>
      </w:pPr>
    </w:p>
    <w:p w:rsidR="00BB4B83" w:rsidRPr="00D45E89" w:rsidRDefault="00BB4B83" w:rsidP="00A52755">
      <w:pPr>
        <w:autoSpaceDE w:val="0"/>
        <w:autoSpaceDN w:val="0"/>
        <w:adjustRightInd w:val="0"/>
        <w:ind w:firstLine="567"/>
        <w:rPr>
          <w:i/>
          <w:iCs/>
          <w:sz w:val="22"/>
          <w:szCs w:val="22"/>
        </w:rPr>
      </w:pPr>
    </w:p>
    <w:p w:rsidR="00BB4B83" w:rsidRPr="00D45E89" w:rsidRDefault="00BB4B83" w:rsidP="00A52755">
      <w:pPr>
        <w:autoSpaceDE w:val="0"/>
        <w:autoSpaceDN w:val="0"/>
        <w:adjustRightInd w:val="0"/>
        <w:ind w:firstLine="567"/>
        <w:rPr>
          <w:i/>
          <w:iCs/>
          <w:sz w:val="22"/>
          <w:szCs w:val="22"/>
        </w:rPr>
      </w:pPr>
    </w:p>
    <w:p w:rsidR="00BB4B83" w:rsidRPr="00D45E89" w:rsidRDefault="00BB4B83" w:rsidP="00A52755">
      <w:pPr>
        <w:autoSpaceDE w:val="0"/>
        <w:autoSpaceDN w:val="0"/>
        <w:adjustRightInd w:val="0"/>
        <w:ind w:firstLine="567"/>
        <w:rPr>
          <w:i/>
          <w:iCs/>
          <w:sz w:val="22"/>
          <w:szCs w:val="22"/>
        </w:rPr>
      </w:pPr>
      <w:r w:rsidRPr="00D45E89">
        <w:rPr>
          <w:i/>
          <w:iCs/>
          <w:sz w:val="22"/>
          <w:szCs w:val="22"/>
        </w:rPr>
        <w:t>Дата отгрузки:  _____________ 201    г.</w:t>
      </w:r>
    </w:p>
    <w:p w:rsidR="00BB4B83" w:rsidRPr="00D45E89" w:rsidRDefault="00BB4B83" w:rsidP="00A52755">
      <w:pPr>
        <w:autoSpaceDE w:val="0"/>
        <w:autoSpaceDN w:val="0"/>
        <w:adjustRightInd w:val="0"/>
        <w:ind w:firstLine="567"/>
        <w:rPr>
          <w:i/>
          <w:iCs/>
          <w:sz w:val="22"/>
          <w:szCs w:val="22"/>
        </w:rPr>
      </w:pPr>
    </w:p>
    <w:p w:rsidR="00BB4B83" w:rsidRPr="00D45E89" w:rsidRDefault="00BB4B83" w:rsidP="00A52755">
      <w:pPr>
        <w:autoSpaceDE w:val="0"/>
        <w:autoSpaceDN w:val="0"/>
        <w:adjustRightInd w:val="0"/>
        <w:ind w:firstLine="567"/>
        <w:rPr>
          <w:i/>
          <w:iCs/>
          <w:sz w:val="22"/>
          <w:szCs w:val="22"/>
        </w:rPr>
      </w:pPr>
      <w:r w:rsidRPr="00D45E89">
        <w:rPr>
          <w:i/>
          <w:iCs/>
          <w:sz w:val="22"/>
          <w:szCs w:val="22"/>
        </w:rPr>
        <w:t>М. П.</w:t>
      </w:r>
    </w:p>
    <w:p w:rsidR="00BB4B83" w:rsidRPr="00D45E89" w:rsidRDefault="00BB4B83" w:rsidP="00A52755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D45E89">
        <w:rPr>
          <w:sz w:val="22"/>
          <w:szCs w:val="22"/>
        </w:rPr>
        <w:t>_____________________________</w:t>
      </w:r>
    </w:p>
    <w:p w:rsidR="00BB4B83" w:rsidRPr="00D45E89" w:rsidRDefault="00BB4B83" w:rsidP="00A52755">
      <w:pPr>
        <w:pStyle w:val="a"/>
        <w:ind w:left="0" w:firstLine="567"/>
        <w:rPr>
          <w:sz w:val="22"/>
          <w:szCs w:val="22"/>
        </w:rPr>
      </w:pPr>
    </w:p>
    <w:sectPr w:rsidR="00BB4B83" w:rsidRPr="00D45E89" w:rsidSect="00BB1004">
      <w:footerReference w:type="default" r:id="rId22"/>
      <w:pgSz w:w="11906" w:h="16838" w:code="9"/>
      <w:pgMar w:top="1134" w:right="851" w:bottom="18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83" w:rsidRDefault="00BB4B83" w:rsidP="00973AF5">
      <w:r>
        <w:separator/>
      </w:r>
    </w:p>
  </w:endnote>
  <w:endnote w:type="continuationSeparator" w:id="0">
    <w:p w:rsidR="00BB4B83" w:rsidRDefault="00BB4B83" w:rsidP="0097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83" w:rsidRDefault="00BB4B83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BB4B83" w:rsidRDefault="00BB4B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83" w:rsidRDefault="00BB4B83" w:rsidP="00973AF5">
      <w:r>
        <w:separator/>
      </w:r>
    </w:p>
  </w:footnote>
  <w:footnote w:type="continuationSeparator" w:id="0">
    <w:p w:rsidR="00BB4B83" w:rsidRDefault="00BB4B83" w:rsidP="00973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A9C"/>
    <w:multiLevelType w:val="multilevel"/>
    <w:tmpl w:val="8C2A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C5F4165"/>
    <w:multiLevelType w:val="hybridMultilevel"/>
    <w:tmpl w:val="E5E4D6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246BC4"/>
    <w:multiLevelType w:val="hybridMultilevel"/>
    <w:tmpl w:val="329C17AA"/>
    <w:lvl w:ilvl="0" w:tplc="8034BD16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FF28F9"/>
    <w:multiLevelType w:val="hybridMultilevel"/>
    <w:tmpl w:val="48B6C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57CFA"/>
    <w:multiLevelType w:val="hybridMultilevel"/>
    <w:tmpl w:val="C2A82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17678"/>
    <w:multiLevelType w:val="multilevel"/>
    <w:tmpl w:val="B5563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</w:rPr>
    </w:lvl>
  </w:abstractNum>
  <w:abstractNum w:abstractNumId="6">
    <w:nsid w:val="2F4825AC"/>
    <w:multiLevelType w:val="hybridMultilevel"/>
    <w:tmpl w:val="D48A4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25B98"/>
    <w:multiLevelType w:val="hybridMultilevel"/>
    <w:tmpl w:val="E6C0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4106E8"/>
    <w:multiLevelType w:val="hybridMultilevel"/>
    <w:tmpl w:val="4CB650FA"/>
    <w:lvl w:ilvl="0" w:tplc="0764C446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AFD01F6"/>
    <w:multiLevelType w:val="hybridMultilevel"/>
    <w:tmpl w:val="F7E6D1FC"/>
    <w:lvl w:ilvl="0" w:tplc="2C68F42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65648"/>
    <w:multiLevelType w:val="hybridMultilevel"/>
    <w:tmpl w:val="AF52586A"/>
    <w:lvl w:ilvl="0" w:tplc="B0B213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C4E"/>
    <w:rsid w:val="00010187"/>
    <w:rsid w:val="000177E6"/>
    <w:rsid w:val="000334D6"/>
    <w:rsid w:val="0004415E"/>
    <w:rsid w:val="00044B1E"/>
    <w:rsid w:val="00064655"/>
    <w:rsid w:val="0008533B"/>
    <w:rsid w:val="000953EA"/>
    <w:rsid w:val="000A567B"/>
    <w:rsid w:val="000C553F"/>
    <w:rsid w:val="000D02DE"/>
    <w:rsid w:val="000F4DCD"/>
    <w:rsid w:val="001037E5"/>
    <w:rsid w:val="0017499E"/>
    <w:rsid w:val="00181600"/>
    <w:rsid w:val="001A5422"/>
    <w:rsid w:val="001A5CC0"/>
    <w:rsid w:val="00215E40"/>
    <w:rsid w:val="00234484"/>
    <w:rsid w:val="00251553"/>
    <w:rsid w:val="00253825"/>
    <w:rsid w:val="00257059"/>
    <w:rsid w:val="0026008B"/>
    <w:rsid w:val="00262DAB"/>
    <w:rsid w:val="002670DF"/>
    <w:rsid w:val="00270499"/>
    <w:rsid w:val="00273FCC"/>
    <w:rsid w:val="00291208"/>
    <w:rsid w:val="00293635"/>
    <w:rsid w:val="002A004B"/>
    <w:rsid w:val="00345118"/>
    <w:rsid w:val="003453FE"/>
    <w:rsid w:val="00350C7C"/>
    <w:rsid w:val="00351143"/>
    <w:rsid w:val="00355A22"/>
    <w:rsid w:val="0038041A"/>
    <w:rsid w:val="003A64B2"/>
    <w:rsid w:val="003C59DF"/>
    <w:rsid w:val="003E5D14"/>
    <w:rsid w:val="003F42B7"/>
    <w:rsid w:val="00413282"/>
    <w:rsid w:val="004743D5"/>
    <w:rsid w:val="004815B6"/>
    <w:rsid w:val="00481BFD"/>
    <w:rsid w:val="0049261C"/>
    <w:rsid w:val="004B343E"/>
    <w:rsid w:val="004D0D06"/>
    <w:rsid w:val="004D3946"/>
    <w:rsid w:val="004E53DE"/>
    <w:rsid w:val="004E5C5B"/>
    <w:rsid w:val="004E7184"/>
    <w:rsid w:val="004F46F6"/>
    <w:rsid w:val="004F67F6"/>
    <w:rsid w:val="005B18BA"/>
    <w:rsid w:val="005B778B"/>
    <w:rsid w:val="005D4383"/>
    <w:rsid w:val="005D4AE7"/>
    <w:rsid w:val="00623D8A"/>
    <w:rsid w:val="0063591B"/>
    <w:rsid w:val="00641D43"/>
    <w:rsid w:val="006621CB"/>
    <w:rsid w:val="00667D28"/>
    <w:rsid w:val="006724DE"/>
    <w:rsid w:val="006912A3"/>
    <w:rsid w:val="006A410D"/>
    <w:rsid w:val="006A5B4D"/>
    <w:rsid w:val="006B7083"/>
    <w:rsid w:val="006C739A"/>
    <w:rsid w:val="007047FD"/>
    <w:rsid w:val="00706685"/>
    <w:rsid w:val="00714E61"/>
    <w:rsid w:val="00733276"/>
    <w:rsid w:val="00737B5E"/>
    <w:rsid w:val="00742B62"/>
    <w:rsid w:val="0074681F"/>
    <w:rsid w:val="0076203F"/>
    <w:rsid w:val="00766151"/>
    <w:rsid w:val="00772586"/>
    <w:rsid w:val="00772BDA"/>
    <w:rsid w:val="007752A4"/>
    <w:rsid w:val="00783DCB"/>
    <w:rsid w:val="00790EA8"/>
    <w:rsid w:val="007A0972"/>
    <w:rsid w:val="007A1E77"/>
    <w:rsid w:val="007B032E"/>
    <w:rsid w:val="007C598E"/>
    <w:rsid w:val="007C5C4D"/>
    <w:rsid w:val="007E4430"/>
    <w:rsid w:val="00816C6E"/>
    <w:rsid w:val="00834439"/>
    <w:rsid w:val="00841BB8"/>
    <w:rsid w:val="00862D7D"/>
    <w:rsid w:val="00863719"/>
    <w:rsid w:val="00876170"/>
    <w:rsid w:val="00882187"/>
    <w:rsid w:val="008A62AB"/>
    <w:rsid w:val="008B538F"/>
    <w:rsid w:val="008B6246"/>
    <w:rsid w:val="008F2D34"/>
    <w:rsid w:val="0090151C"/>
    <w:rsid w:val="009067CD"/>
    <w:rsid w:val="009355E7"/>
    <w:rsid w:val="00942EB1"/>
    <w:rsid w:val="00945D36"/>
    <w:rsid w:val="00946A96"/>
    <w:rsid w:val="00973AF5"/>
    <w:rsid w:val="00A004B0"/>
    <w:rsid w:val="00A165A0"/>
    <w:rsid w:val="00A20575"/>
    <w:rsid w:val="00A37EDF"/>
    <w:rsid w:val="00A52755"/>
    <w:rsid w:val="00A82096"/>
    <w:rsid w:val="00A83CEA"/>
    <w:rsid w:val="00AA4EC8"/>
    <w:rsid w:val="00AD5E41"/>
    <w:rsid w:val="00AF0B70"/>
    <w:rsid w:val="00B117BA"/>
    <w:rsid w:val="00B35FE8"/>
    <w:rsid w:val="00B77673"/>
    <w:rsid w:val="00B8107E"/>
    <w:rsid w:val="00B903A2"/>
    <w:rsid w:val="00BB1004"/>
    <w:rsid w:val="00BB4B83"/>
    <w:rsid w:val="00BC0E2D"/>
    <w:rsid w:val="00BE25A0"/>
    <w:rsid w:val="00C1238E"/>
    <w:rsid w:val="00C171E5"/>
    <w:rsid w:val="00C23301"/>
    <w:rsid w:val="00C3018B"/>
    <w:rsid w:val="00C53C4E"/>
    <w:rsid w:val="00C65085"/>
    <w:rsid w:val="00C66B5D"/>
    <w:rsid w:val="00C70526"/>
    <w:rsid w:val="00C925BA"/>
    <w:rsid w:val="00CD094F"/>
    <w:rsid w:val="00CD140C"/>
    <w:rsid w:val="00CE351A"/>
    <w:rsid w:val="00D16C24"/>
    <w:rsid w:val="00D33DF1"/>
    <w:rsid w:val="00D45B0C"/>
    <w:rsid w:val="00D45E89"/>
    <w:rsid w:val="00D5516A"/>
    <w:rsid w:val="00D633FE"/>
    <w:rsid w:val="00D85CF3"/>
    <w:rsid w:val="00DB719C"/>
    <w:rsid w:val="00DC02B7"/>
    <w:rsid w:val="00E0398A"/>
    <w:rsid w:val="00E06195"/>
    <w:rsid w:val="00E15C97"/>
    <w:rsid w:val="00E1782D"/>
    <w:rsid w:val="00E2486E"/>
    <w:rsid w:val="00E659C8"/>
    <w:rsid w:val="00E74967"/>
    <w:rsid w:val="00E844BF"/>
    <w:rsid w:val="00E90F06"/>
    <w:rsid w:val="00E94393"/>
    <w:rsid w:val="00EB0FAE"/>
    <w:rsid w:val="00EE5031"/>
    <w:rsid w:val="00EF37FE"/>
    <w:rsid w:val="00F157C8"/>
    <w:rsid w:val="00F24A54"/>
    <w:rsid w:val="00F34A75"/>
    <w:rsid w:val="00F5070D"/>
    <w:rsid w:val="00F62C20"/>
    <w:rsid w:val="00F659A0"/>
    <w:rsid w:val="00F74D7B"/>
    <w:rsid w:val="00F767BB"/>
    <w:rsid w:val="00FB1FA8"/>
    <w:rsid w:val="00FB2B6B"/>
    <w:rsid w:val="00FB31A7"/>
    <w:rsid w:val="00FC09B9"/>
    <w:rsid w:val="00FD49AF"/>
    <w:rsid w:val="00FE33DD"/>
    <w:rsid w:val="00FE7EF4"/>
    <w:rsid w:val="00FF2303"/>
    <w:rsid w:val="00FF44DB"/>
    <w:rsid w:val="00FF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0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06685"/>
    <w:pPr>
      <w:keepNext/>
      <w:keepLines/>
      <w:spacing w:before="480"/>
      <w:outlineLvl w:val="0"/>
    </w:pPr>
    <w:rPr>
      <w:rFonts w:ascii="Cambria" w:eastAsia="Times New Roman" w:hAnsi="Cambria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F34A75"/>
    <w:pPr>
      <w:keepNext/>
      <w:keepLines/>
      <w:spacing w:before="200"/>
      <w:outlineLvl w:val="1"/>
    </w:pPr>
    <w:rPr>
      <w:rFonts w:ascii="Cambria" w:eastAsia="Times New Roman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2912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9120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291208"/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291208"/>
    <w:rPr>
      <w:rFonts w:ascii="Tahoma" w:hAnsi="Tahoma"/>
      <w:sz w:val="16"/>
      <w:lang w:eastAsia="ru-RU"/>
    </w:rPr>
  </w:style>
  <w:style w:type="paragraph" w:customStyle="1" w:styleId="a">
    <w:name w:val="Абзац списка"/>
    <w:basedOn w:val="Normal"/>
    <w:uiPriority w:val="99"/>
    <w:rsid w:val="001037E5"/>
    <w:pPr>
      <w:ind w:left="720"/>
      <w:contextualSpacing/>
    </w:pPr>
  </w:style>
  <w:style w:type="character" w:customStyle="1" w:styleId="Heading1Char1">
    <w:name w:val="Heading 1 Char1"/>
    <w:link w:val="Heading1"/>
    <w:uiPriority w:val="99"/>
    <w:locked/>
    <w:rsid w:val="00706685"/>
    <w:rPr>
      <w:rFonts w:ascii="Cambria" w:hAnsi="Cambria"/>
      <w:b/>
      <w:color w:val="365F91"/>
      <w:sz w:val="28"/>
      <w:lang w:eastAsia="ru-RU"/>
    </w:rPr>
  </w:style>
  <w:style w:type="paragraph" w:customStyle="1" w:styleId="a0">
    <w:name w:val="Заголовок оглавления"/>
    <w:basedOn w:val="Heading1"/>
    <w:next w:val="Normal"/>
    <w:uiPriority w:val="99"/>
    <w:rsid w:val="00706685"/>
    <w:pPr>
      <w:spacing w:line="276" w:lineRule="auto"/>
      <w:outlineLvl w:val="9"/>
    </w:pPr>
  </w:style>
  <w:style w:type="character" w:styleId="Strong">
    <w:name w:val="Strong"/>
    <w:basedOn w:val="DefaultParagraphFont"/>
    <w:uiPriority w:val="99"/>
    <w:qFormat/>
    <w:rsid w:val="00706685"/>
    <w:rPr>
      <w:rFonts w:cs="Times New Roman"/>
      <w:b/>
    </w:rPr>
  </w:style>
  <w:style w:type="paragraph" w:styleId="TOC1">
    <w:name w:val="toc 1"/>
    <w:basedOn w:val="Normal"/>
    <w:next w:val="Normal"/>
    <w:autoRedefine/>
    <w:uiPriority w:val="99"/>
    <w:rsid w:val="00706685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706685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706685"/>
    <w:pPr>
      <w:ind w:left="48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06685"/>
    <w:pPr>
      <w:ind w:left="72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06685"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706685"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706685"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706685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06685"/>
    <w:pPr>
      <w:ind w:left="1920"/>
    </w:pPr>
    <w:rPr>
      <w:rFonts w:ascii="Calibri" w:hAnsi="Calibri"/>
      <w:sz w:val="20"/>
      <w:szCs w:val="20"/>
    </w:rPr>
  </w:style>
  <w:style w:type="character" w:customStyle="1" w:styleId="Heading2Char1">
    <w:name w:val="Heading 2 Char1"/>
    <w:link w:val="Heading2"/>
    <w:uiPriority w:val="99"/>
    <w:semiHidden/>
    <w:locked/>
    <w:rsid w:val="00F34A75"/>
    <w:rPr>
      <w:rFonts w:ascii="Cambria" w:hAnsi="Cambria"/>
      <w:b/>
      <w:color w:val="4F81BD"/>
      <w:sz w:val="26"/>
      <w:lang w:eastAsia="ru-RU"/>
    </w:rPr>
  </w:style>
  <w:style w:type="paragraph" w:styleId="Header">
    <w:name w:val="header"/>
    <w:basedOn w:val="Normal"/>
    <w:link w:val="HeaderChar1"/>
    <w:uiPriority w:val="99"/>
    <w:rsid w:val="00973AF5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973AF5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1"/>
    <w:uiPriority w:val="99"/>
    <w:rsid w:val="00973AF5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973AF5"/>
    <w:rPr>
      <w:rFonts w:ascii="Times New Roman" w:hAnsi="Times New Roman"/>
      <w:sz w:val="24"/>
      <w:lang w:eastAsia="ru-RU"/>
    </w:rPr>
  </w:style>
  <w:style w:type="character" w:styleId="LineNumber">
    <w:name w:val="line number"/>
    <w:basedOn w:val="DefaultParagraphFont"/>
    <w:uiPriority w:val="99"/>
    <w:semiHidden/>
    <w:rsid w:val="00783DCB"/>
    <w:rPr>
      <w:rFonts w:cs="Times New Roman"/>
    </w:rPr>
  </w:style>
  <w:style w:type="character" w:customStyle="1" w:styleId="a1">
    <w:name w:val="Слабая ссылка"/>
    <w:uiPriority w:val="99"/>
    <w:rsid w:val="00942EB1"/>
    <w:rPr>
      <w:smallCaps/>
      <w:color w:val="C0504D"/>
      <w:u w:val="single"/>
    </w:rPr>
  </w:style>
  <w:style w:type="paragraph" w:customStyle="1" w:styleId="Default">
    <w:name w:val="Default"/>
    <w:uiPriority w:val="99"/>
    <w:rsid w:val="002515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atech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://www.armatech.ru/" TargetMode="External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19</Pages>
  <Words>4626</Words>
  <Characters>26373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</dc:creator>
  <cp:keywords/>
  <dc:description/>
  <cp:lastModifiedBy>Ирина</cp:lastModifiedBy>
  <cp:revision>3</cp:revision>
  <cp:lastPrinted>2018-11-08T09:32:00Z</cp:lastPrinted>
  <dcterms:created xsi:type="dcterms:W3CDTF">2018-11-20T16:32:00Z</dcterms:created>
  <dcterms:modified xsi:type="dcterms:W3CDTF">2019-06-21T01:05:00Z</dcterms:modified>
</cp:coreProperties>
</file>